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Alliance 合夥人 Will Robinson：我們支持創業者，不是敘事</w:t>
      </w:r>
    </w:p>
    <w:p>
      <w:pPr>
        <w:widowControl/>
        <w:spacing w:after="160" w:line="320"/>
      </w:pPr>
      <w:r>
        <w:t xml:space="preserve">Why We Back Founders, Not Narratives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mtlbt2fxxcqzxijhc8ajv">
        <w:r>
          <w:rPr>
            <w:rStyle w:val="Hyperlink"/>
          </w:rPr>
          <w:t xml:space="preserve">Will Robinson</w:t>
        </w:r>
      </w:hyperlink>
      <w:r>
        <w:t xml:space="preserve">｜Alliance 合夥人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加密產業的熱門敘事如 NFT、DAO、Metaverse、Play-to-earn 等皆有起落，真正持續成功的是能快速轉型、與用戶深度互動的創業者。投資應聚焦於具備執行力與學習力的團隊，而非追逐短暫潮流。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899_zks4h8vhm5muzb_x">
        <w:r>
          <w:rPr>
            <w:rStyle w:val="Hyperlink"/>
          </w:rPr>
          <w:t xml:space="preserve">[01:30]</w:t>
        </w:r>
      </w:hyperlink>
      <w:r>
        <w:t xml:space="preserve"> Alliance 第七屆申請裡，幾乎 40% 想做 NFT。當時交易量與價格都高，後來這個敘事大幅衰退。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p-u9chiwfldamd-y_qqo">
        <w:r>
          <w:rPr>
            <w:rStyle w:val="Hyperlink"/>
          </w:rPr>
          <w:t xml:space="preserve">[03:57]</w:t>
        </w:r>
      </w:hyperlink>
      <w:r>
        <w:t xml:space="preserve"> 支付與隱私被他標成常青題，穩定幣與預測市場則週期復甦。隱私現在比較像維他命，新創比較難賣。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cssqhcizjjgjnraroinh">
        <w:r>
          <w:rPr>
            <w:rStyle w:val="Hyperlink"/>
          </w:rPr>
          <w:t xml:space="preserve">[06:20]</w:t>
        </w:r>
      </w:hyperlink>
      <w:r>
        <w:t xml:space="preserve"> MetaStreet 早期做 NFT 質押借貸，市場冷掉後轉做 AI 硬體融資，推出 USDAI 與 CHIP。Robinson 用它說明創辦人能換賽道。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anexo8sys3dlw1xwmjcm">
        <w:r>
          <w:rPr>
            <w:rStyle w:val="Hyperlink"/>
          </w:rPr>
          <w:t xml:space="preserve">[08:41]</w:t>
        </w:r>
      </w:hyperlink>
      <w:r>
        <w:t xml:space="preserve"> Pump.fun 團隊多次轉型後，他引用已創造 8 億美元成績。想法會來來去去，創辦人會留下。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ahjohw6zqwyb8cov362o">
        <w:r>
          <w:rPr>
            <w:rStyle w:val="Hyperlink"/>
          </w:rPr>
          <w:t xml:space="preserve">[09:11]</w:t>
        </w:r>
      </w:hyperlink>
      <w:r>
        <w:t xml:space="preserve"> 值得支持的創辦人要能自在轉型，投資人也要能接受轉型。Alliance 在找會不斷進出新點子的人。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iarzs-9fsdmsvwmzhlelo">
        <w:r>
          <w:rPr>
            <w:rStyle w:val="Hyperlink"/>
          </w:rPr>
          <w:t xml:space="preserve">Alliance</w:t>
        </w:r>
      </w:hyperlink>
    </w:p>
    <w:p>
      <w:pPr>
        <w:widowControl/>
        <w:spacing w:after="160" w:line="320"/>
      </w:pPr>
      <w:r>
        <w:t xml:space="preserve">加密新創加速器與早期基金。官網寫批次培養創辦人，並提供後續融資與校友網路。</w:t>
      </w:r>
    </w:p>
    <w:p>
      <w:pPr>
        <w:widowControl/>
        <w:spacing w:after="160" w:line="320"/>
      </w:pPr>
      <w:r>
        <w:t xml:space="preserve">創投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6lq_aagnxnickn3urlcou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tercalvw6uh8pfuz_ilr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tlbt2fxxcqzxijhc8ajv" Type="http://schemas.openxmlformats.org/officeDocument/2006/relationships/hyperlink" Target="https://feeds.blocktrend.today/events/speakers/will-robinson/" TargetMode="External"/><Relationship Id="rIdk899_zks4h8vhm5muzb_x" Type="http://schemas.openxmlformats.org/officeDocument/2006/relationships/hyperlink" Target="https://www.youtube.com/watch?v=lJuNi4EmdvE&amp;t=90s" TargetMode="External"/><Relationship Id="rId4p-u9chiwfldamd-y_qqo" Type="http://schemas.openxmlformats.org/officeDocument/2006/relationships/hyperlink" Target="https://www.youtube.com/watch?v=lJuNi4EmdvE&amp;t=237s" TargetMode="External"/><Relationship Id="rIdbcssqhcizjjgjnraroinh" Type="http://schemas.openxmlformats.org/officeDocument/2006/relationships/hyperlink" Target="https://www.youtube.com/watch?v=lJuNi4EmdvE&amp;t=380s" TargetMode="External"/><Relationship Id="rIdranexo8sys3dlw1xwmjcm" Type="http://schemas.openxmlformats.org/officeDocument/2006/relationships/hyperlink" Target="https://www.youtube.com/watch?v=lJuNi4EmdvE&amp;t=521s" TargetMode="External"/><Relationship Id="rIdqahjohw6zqwyb8cov362o" Type="http://schemas.openxmlformats.org/officeDocument/2006/relationships/hyperlink" Target="https://www.youtube.com/watch?v=lJuNi4EmdvE&amp;t=551s" TargetMode="External"/><Relationship Id="rIdiarzs-9fsdmsvwmzhlelo" Type="http://schemas.openxmlformats.org/officeDocument/2006/relationships/hyperlink" Target="https://alliance.xyz/" TargetMode="External"/><Relationship Id="rId6lq_aagnxnickn3urlcou" Type="http://schemas.openxmlformats.org/officeDocument/2006/relationships/hyperlink" Target="https://www.youtube.com/watch?v=lJuNi4EmdvE" TargetMode="External"/><Relationship Id="rIdxtercalvw6uh8pfuz_ilr" Type="http://schemas.openxmlformats.org/officeDocument/2006/relationships/hyperlink" Target="https://feeds.blocktrend.today/events/token2049-singapore-2026/will-robinson-alliance-founders-not-narrative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Alliance 合夥人 Will Robinson：我們支持創業者，不是敘事</dc:title>
  <dc:creator>新鮮勢</dc:creator>
  <dc:description>峰會摘要匯出版本 2026-10-15</dc:description>
  <cp:lastModifiedBy>Un-named</cp:lastModifiedBy>
  <cp:revision>1</cp:revision>
  <dcterms:created xsi:type="dcterms:W3CDTF">2026-10-19T10:13:16.764Z</dcterms:created>
  <dcterms:modified xsi:type="dcterms:W3CDTF">2026-10-19T10:13:16.764Z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