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Robinhood Chain：美國券商巨頭如何帶動鏈上牛市？Johann Kerbrat 對談</w:t>
      </w:r>
    </w:p>
    <w:p>
      <w:pPr>
        <w:widowControl/>
        <w:spacing w:after="160" w:line="320"/>
      </w:pPr>
      <w:r>
        <w:t xml:space="preserve">Robinhood 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vzvyqzth4dvd_ohgy5qmf">
        <w:r>
          <w:rPr>
            <w:rStyle w:val="Hyperlink"/>
          </w:rPr>
          <w:t xml:space="preserve">Johann Kerbrat</w:t>
        </w:r>
      </w:hyperlink>
      <w:r>
        <w:t xml:space="preserve">｜Robinhood Crypto 總經理暨副總裁</w:t>
      </w:r>
    </w:p>
    <w:p>
      <w:pPr>
        <w:widowControl/>
        <w:spacing w:after="160" w:line="320"/>
      </w:pPr>
      <w:hyperlink w:history="1" r:id="rId3rvlifes7jc92kxw_n4iz">
        <w:r>
          <w:rPr>
            <w:rStyle w:val="Hyperlink"/>
          </w:rPr>
          <w:t xml:space="preserve">Ran Neuner</w:t>
        </w:r>
      </w:hyperlink>
      <w:r>
        <w:t xml:space="preserve">｜Crypto Banter 創辦人（主持）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Robinhood Crypto 總經理 Johann Kerbrat 介紹 Robinhood Chain 的發展與產品策略，包括股票代幣、永續合約及開發者生態。對談也涵蓋交易費用、錢包整合與 AI 代理人應用，說明 Robinhood 如何連結既有客戶與鏈上服務。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k65vvmwwcc21sapwiuw_">
        <w:r>
          <w:rPr>
            <w:rStyle w:val="Hyperlink"/>
          </w:rPr>
          <w:t xml:space="preserve">[00:49]</w:t>
        </w:r>
      </w:hyperlink>
      <w:r>
        <w:t xml:space="preserve"> Robinhood Chain 上線帶動市場熱度，吸引機構與上市公司參與股票代幣化。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ofgamksml9wde97adimh">
        <w:r>
          <w:rPr>
            <w:rStyle w:val="Hyperlink"/>
          </w:rPr>
          <w:t xml:space="preserve">[02:03]</w:t>
        </w:r>
      </w:hyperlink>
      <w:r>
        <w:t xml:space="preserve"> 鏈上交易費用需要在降低使用成本與防止濫發交易之間取得平衡。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vokpdhm_sepyarckiqad">
        <w:r>
          <w:rPr>
            <w:rStyle w:val="Hyperlink"/>
          </w:rPr>
          <w:t xml:space="preserve">[05:01]</w:t>
        </w:r>
      </w:hyperlink>
      <w:r>
        <w:t xml:space="preserve"> 鏈上活動週期性明顯，未來將聚焦股票代幣、永續合約、選擇權等多元應用。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cpnqxyilyhrw0etdsir6">
        <w:r>
          <w:rPr>
            <w:rStyle w:val="Hyperlink"/>
          </w:rPr>
          <w:t xml:space="preserve">[06:46]</w:t>
        </w:r>
      </w:hyperlink>
      <w:r>
        <w:t xml:space="preserve"> 股票代幣的產品目標，是降低交易門檻並擴大交易時段。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tkx175hyugpqdptyb3jp">
        <w:r>
          <w:rPr>
            <w:rStyle w:val="Hyperlink"/>
          </w:rPr>
          <w:t xml:space="preserve">[08:25]</w:t>
        </w:r>
      </w:hyperlink>
      <w:r>
        <w:t xml:space="preserve"> 內部開發與社群實驗並行，讓股票代幣衍生出不同應用。</w:t>
      </w:r>
    </w:p>
    <w:p>
      <w:pPr>
        <w:widowControl/>
        <w:spacing w:after="160" w:line="320"/>
      </w:pPr>
      <w:r>
        <w:t xml:space="preserve">交易 · 基礎設施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mjk3vdj8ukgxggtzhxlg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eagcc5eyq63uspbhyoj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zvyqzth4dvd_ohgy5qmf" Type="http://schemas.openxmlformats.org/officeDocument/2006/relationships/hyperlink" Target="https://feeds.blocktrend.today/events/speakers/johann-kerbrat/" TargetMode="External"/><Relationship Id="rId3rvlifes7jc92kxw_n4iz" Type="http://schemas.openxmlformats.org/officeDocument/2006/relationships/hyperlink" Target="https://feeds.blocktrend.today/events/speakers/ran-neuner/" TargetMode="External"/><Relationship Id="rId9k65vvmwwcc21sapwiuw_" Type="http://schemas.openxmlformats.org/officeDocument/2006/relationships/hyperlink" Target="https://www.youtube.com/watch?v=84qJ1Y9QbEA&amp;t=49s" TargetMode="External"/><Relationship Id="rIdsofgamksml9wde97adimh" Type="http://schemas.openxmlformats.org/officeDocument/2006/relationships/hyperlink" Target="https://www.youtube.com/watch?v=84qJ1Y9QbEA&amp;t=123s" TargetMode="External"/><Relationship Id="rIdivokpdhm_sepyarckiqad" Type="http://schemas.openxmlformats.org/officeDocument/2006/relationships/hyperlink" Target="https://www.youtube.com/watch?v=84qJ1Y9QbEA&amp;t=301s" TargetMode="External"/><Relationship Id="rIdhcpnqxyilyhrw0etdsir6" Type="http://schemas.openxmlformats.org/officeDocument/2006/relationships/hyperlink" Target="https://www.youtube.com/watch?v=84qJ1Y9QbEA&amp;t=406s" TargetMode="External"/><Relationship Id="rIdntkx175hyugpqdptyb3jp" Type="http://schemas.openxmlformats.org/officeDocument/2006/relationships/hyperlink" Target="https://www.youtube.com/watch?v=84qJ1Y9QbEA&amp;t=505s" TargetMode="External"/><Relationship Id="rIdzmjk3vdj8ukgxggtzhxlg" Type="http://schemas.openxmlformats.org/officeDocument/2006/relationships/hyperlink" Target="https://www.youtube.com/watch?v=84qJ1Y9QbEA" TargetMode="External"/><Relationship Id="rIdeeagcc5eyq63uspbhyojd" Type="http://schemas.openxmlformats.org/officeDocument/2006/relationships/hyperlink" Target="https://feeds.blocktrend.today/events/token2049-singapore-2026/robinhood-chain-firesid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Robinhood Chain：美國券商巨頭如何帶動鏈上牛市？Johann Kerbrat 對談</dc:title>
  <dc:creator>新鮮勢</dc:creator>
  <dc:description>峰會摘要匯出版本 2026-10-15</dc:description>
  <cp:lastModifiedBy>Un-named</cp:lastModifiedBy>
  <cp:revision>1</cp:revision>
  <dcterms:created xsi:type="dcterms:W3CDTF">2026-10-19T10:13:17.010Z</dcterms:created>
  <dcterms:modified xsi:type="dcterms:W3CDTF">2026-10-19T10:13:17.010Z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