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BingX Kevin Lee 談市場新規則：留下來才是贏家，產業融合、專業也要有樂趣</w:t>
      </w:r>
    </w:p>
    <w:p>
      <w:pPr>
        <w:widowControl/>
        <w:spacing w:after="160" w:line="320"/>
      </w:pPr>
      <w:r>
        <w:t xml:space="preserve">The New Rules of Markets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x1jsdh8t2ewl31_alj5ky">
        <w:r>
          <w:rPr>
            <w:rStyle w:val="Hyperlink"/>
          </w:rPr>
          <w:t xml:space="preserve">Kevin Lee</w:t>
        </w:r>
      </w:hyperlink>
      <w:r>
        <w:t xml:space="preserve">｜BingX 策略長</w:t>
      </w:r>
    </w:p>
    <w:p>
      <w:pPr>
        <w:widowControl/>
        <w:spacing w:after="160" w:line="320"/>
      </w:pPr>
      <w:hyperlink w:history="1" r:id="rId25-fgywkp3dzj7q5izrd0">
        <w:r>
          <w:rPr>
            <w:rStyle w:val="Hyperlink"/>
          </w:rPr>
          <w:t xml:space="preserve">Ciaran Lyons</w:t>
        </w:r>
      </w:hyperlink>
      <w:r>
        <w:t xml:space="preserve">｜Cointelegraph 多媒體負責人（主持）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BingX 策略長 Kevin Lee 討論市場週期、交易所競爭，以及傳統金融與加密產業的雙向合作。他從穩定幣支付與全天候交易出發，說明使用體驗和利基市場如何影響產品發展。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8onob1nm4ch_b4at2beg">
        <w:r>
          <w:rPr>
            <w:rStyle w:val="Hyperlink"/>
          </w:rPr>
          <w:t xml:space="preserve">[01:10]</w:t>
        </w:r>
      </w:hyperlink>
      <w:r>
        <w:t xml:space="preserve"> 市場淘汰與整併，考驗業者能否持續提供有需求的服務。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bahukyqoagfcndao0gox">
        <w:r>
          <w:rPr>
            <w:rStyle w:val="Hyperlink"/>
          </w:rPr>
          <w:t xml:space="preserve">[02:55]</w:t>
        </w:r>
      </w:hyperlink>
      <w:r>
        <w:t xml:space="preserve"> 非比特幣資產是否出現行情，需要區分全面上漲與個別應用的機會。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y6ort7okz5fgd_7sh_k0">
        <w:r>
          <w:rPr>
            <w:rStyle w:val="Hyperlink"/>
          </w:rPr>
          <w:t xml:space="preserve">[06:13]</w:t>
        </w:r>
      </w:hyperlink>
      <w:r>
        <w:t xml:space="preserve"> 四年週期的歷史樣本有限，不能單憑減半規律推估市場。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vxbmmkex4jfzkgqdiz2p">
        <w:r>
          <w:rPr>
            <w:rStyle w:val="Hyperlink"/>
          </w:rPr>
          <w:t xml:space="preserve">[09:05]</w:t>
        </w:r>
      </w:hyperlink>
      <w:r>
        <w:t xml:space="preserve"> 穩定幣與支付在新興市場有真實需求，介面友善是普及關鍵。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flr_bfbcxgseec0cy57p">
        <w:r>
          <w:rPr>
            <w:rStyle w:val="Hyperlink"/>
          </w:rPr>
          <w:t xml:space="preserve">[12:30]</w:t>
        </w:r>
      </w:hyperlink>
      <w:r>
        <w:t xml:space="preserve"> 機構與加密圈雙向靠攏，彼此學習流程與創新。</w:t>
      </w:r>
    </w:p>
    <w:p>
      <w:pPr>
        <w:widowControl/>
        <w:spacing w:after="160" w:line="320"/>
      </w:pPr>
      <w:r>
        <w:t xml:space="preserve">市場 · 交易所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lfjg-iezxdtqsn9wixc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xrlug8zi_eervtg75qp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1jsdh8t2ewl31_alj5ky" Type="http://schemas.openxmlformats.org/officeDocument/2006/relationships/hyperlink" Target="https://feeds.blocktrend.today/events/speakers/kevin-lee/" TargetMode="External"/><Relationship Id="rId25-fgywkp3dzj7q5izrd0" Type="http://schemas.openxmlformats.org/officeDocument/2006/relationships/hyperlink" Target="https://feeds.blocktrend.today/events/speakers/ciaran-lyons/" TargetMode="External"/><Relationship Id="rIda8onob1nm4ch_b4at2beg" Type="http://schemas.openxmlformats.org/officeDocument/2006/relationships/hyperlink" Target="https://www.youtube.com/watch?v=3Fl-PxHckUo&amp;t=70s" TargetMode="External"/><Relationship Id="rIdhbahukyqoagfcndao0gox" Type="http://schemas.openxmlformats.org/officeDocument/2006/relationships/hyperlink" Target="https://www.youtube.com/watch?v=3Fl-PxHckUo&amp;t=175s" TargetMode="External"/><Relationship Id="rIdcy6ort7okz5fgd_7sh_k0" Type="http://schemas.openxmlformats.org/officeDocument/2006/relationships/hyperlink" Target="https://www.youtube.com/watch?v=3Fl-PxHckUo&amp;t=373s" TargetMode="External"/><Relationship Id="rIdtvxbmmkex4jfzkgqdiz2p" Type="http://schemas.openxmlformats.org/officeDocument/2006/relationships/hyperlink" Target="https://www.youtube.com/watch?v=3Fl-PxHckUo&amp;t=545s" TargetMode="External"/><Relationship Id="rIdpflr_bfbcxgseec0cy57p" Type="http://schemas.openxmlformats.org/officeDocument/2006/relationships/hyperlink" Target="https://www.youtube.com/watch?v=3Fl-PxHckUo&amp;t=750s" TargetMode="External"/><Relationship Id="rIdilfjg-iezxdtqsn9wixch" Type="http://schemas.openxmlformats.org/officeDocument/2006/relationships/hyperlink" Target="https://www.youtube.com/watch?v=3Fl-PxHckUo" TargetMode="External"/><Relationship Id="rId0xrlug8zi_eervtg75qpk" Type="http://schemas.openxmlformats.org/officeDocument/2006/relationships/hyperlink" Target="https://feeds.blocktrend.today/events/token2049-singapore-2026/new-rules-of-market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BingX Kevin Lee 談市場新規則：留下來才是贏家，產業融合、專業也要有樂趣</dc:title>
  <dc:creator>新鮮勢</dc:creator>
  <dc:description>峰會摘要匯出版本 2026-10-15</dc:description>
  <cp:lastModifiedBy>Un-named</cp:lastModifiedBy>
  <cp:revision>1</cp:revision>
  <dcterms:created xsi:type="dcterms:W3CDTF">2026-10-19T10:13:16.992Z</dcterms:created>
  <dcterms:modified xsi:type="dcterms:W3CDTF">2026-10-19T10:13:16.992Z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