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迷因幣牛市再起？頂尖投資人與平台創辦人深談</w:t>
      </w:r>
    </w:p>
    <w:p>
      <w:pPr>
        <w:widowControl/>
        <w:spacing w:after="160" w:line="320"/>
      </w:pPr>
      <w:r>
        <w:t xml:space="preserve">Memecoins: Dead or Just Getting Started?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c4rovl4cbs4pzyodvutwn">
        <w:r>
          <w:rPr>
            <w:rStyle w:val="Hyperlink"/>
          </w:rPr>
          <w:t xml:space="preserve">Murad Mahmudov</w:t>
        </w:r>
      </w:hyperlink>
      <w:r>
        <w:t xml:space="preserve">｜投資人</w:t>
      </w:r>
    </w:p>
    <w:p>
      <w:pPr>
        <w:widowControl/>
        <w:spacing w:after="160" w:line="320"/>
      </w:pPr>
      <w:hyperlink w:history="1" r:id="rIdpy0bm8v2df3fynonypmpy">
        <w:r>
          <w:rPr>
            <w:rStyle w:val="Hyperlink"/>
          </w:rPr>
          <w:t xml:space="preserve">Ansem</w:t>
        </w:r>
      </w:hyperlink>
      <w:r>
        <w:t xml:space="preserve">｜Bullpen 共同創辦人</w:t>
      </w:r>
    </w:p>
    <w:p>
      <w:pPr>
        <w:widowControl/>
        <w:spacing w:after="160" w:line="320"/>
      </w:pPr>
      <w:hyperlink w:history="1" r:id="rIdsc_gmwaiqykxmnskjjzqi">
        <w:r>
          <w:rPr>
            <w:rStyle w:val="Hyperlink"/>
          </w:rPr>
          <w:t xml:space="preserve">Paul Erlanger</w:t>
        </w:r>
      </w:hyperlink>
      <w:r>
        <w:t xml:space="preserve">｜fomo 執行長</w:t>
      </w:r>
    </w:p>
    <w:p>
      <w:pPr>
        <w:widowControl/>
        <w:spacing w:after="160" w:line="320"/>
      </w:pPr>
      <w:hyperlink w:history="1" r:id="rId4ydgqcor5hdh0ntoyupna">
        <w:r>
          <w:rPr>
            <w:rStyle w:val="Hyperlink"/>
          </w:rPr>
          <w:t xml:space="preserve">Ran Neuner</w:t>
        </w:r>
      </w:hyperlink>
      <w:r>
        <w:t xml:space="preserve">｜Crypto Banter 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專家剖析迷因幣市場現況與未來趨勢，預測市值可望突破一兆美元。社群、品牌與信仰將成為推動迷因幣發展的核心力量。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d0elst1sfty9-f_33mom">
        <w:r>
          <w:rPr>
            <w:rStyle w:val="Hyperlink"/>
          </w:rPr>
          <w:t xml:space="preserve">[00:59]</w:t>
        </w:r>
      </w:hyperlink>
      <w:r>
        <w:t xml:space="preserve"> 迷因幣市場由注意力完全驅動，現今新幣數量遠超過過去。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z_uypkyjrcaxbp4e5_ek">
        <w:r>
          <w:rPr>
            <w:rStyle w:val="Hyperlink"/>
          </w:rPr>
          <w:t xml:space="preserve">[02:03]</w:t>
        </w:r>
      </w:hyperlink>
      <w:r>
        <w:t xml:space="preserve"> Murad認為未來將出現市值達一兆美元的迷因幣。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m16zowwqmh23i-teukou">
        <w:r>
          <w:rPr>
            <w:rStyle w:val="Hyperlink"/>
          </w:rPr>
          <w:t xml:space="preserve">[04:15]</w:t>
        </w:r>
      </w:hyperlink>
      <w:r>
        <w:t xml:space="preserve"> 未來最有價值的是將社群、品牌與意識形態徹底代幣化。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4kgqoqwrobna5t9fxcbo">
        <w:r>
          <w:rPr>
            <w:rStyle w:val="Hyperlink"/>
          </w:rPr>
          <w:t xml:space="preserve">[06:32]</w:t>
        </w:r>
      </w:hyperlink>
      <w:r>
        <w:t xml:space="preserve"> FOMO等平台設計鼓勵長期持有，強化社群連結。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gh7lraredaqbbdrkjyii">
        <w:r>
          <w:rPr>
            <w:rStyle w:val="Hyperlink"/>
          </w:rPr>
          <w:t xml:space="preserve">[08:35]</w:t>
        </w:r>
      </w:hyperlink>
      <w:r>
        <w:t xml:space="preserve"> 極致的持有文化與信仰是打造超大型迷因幣的關鍵。</w:t>
      </w:r>
    </w:p>
    <w:p>
      <w:pPr>
        <w:widowControl/>
        <w:spacing w:after="160" w:line="320"/>
      </w:pPr>
      <w:r>
        <w:t xml:space="preserve">迷因幣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5xkplvmcr1duav4kh0uw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woaeticr2yroljrmbfi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4rovl4cbs4pzyodvutwn" Type="http://schemas.openxmlformats.org/officeDocument/2006/relationships/hyperlink" Target="https://feeds.blocktrend.today/events/speakers/murad-mahmudov/" TargetMode="External"/><Relationship Id="rIdpy0bm8v2df3fynonypmpy" Type="http://schemas.openxmlformats.org/officeDocument/2006/relationships/hyperlink" Target="https://feeds.blocktrend.today/events/speakers/ansem/" TargetMode="External"/><Relationship Id="rIdsc_gmwaiqykxmnskjjzqi" Type="http://schemas.openxmlformats.org/officeDocument/2006/relationships/hyperlink" Target="https://feeds.blocktrend.today/events/speakers/paul-erlanger/" TargetMode="External"/><Relationship Id="rId4ydgqcor5hdh0ntoyupna" Type="http://schemas.openxmlformats.org/officeDocument/2006/relationships/hyperlink" Target="https://feeds.blocktrend.today/events/speakers/ran-neuner/" TargetMode="External"/><Relationship Id="rIdud0elst1sfty9-f_33mom" Type="http://schemas.openxmlformats.org/officeDocument/2006/relationships/hyperlink" Target="https://www.youtube.com/watch?v=5qu3Nrk6-Dg&amp;t=59s" TargetMode="External"/><Relationship Id="rIdtz_uypkyjrcaxbp4e5_ek" Type="http://schemas.openxmlformats.org/officeDocument/2006/relationships/hyperlink" Target="https://www.youtube.com/watch?v=5qu3Nrk6-Dg&amp;t=123s" TargetMode="External"/><Relationship Id="rIdzm16zowwqmh23i-teukou" Type="http://schemas.openxmlformats.org/officeDocument/2006/relationships/hyperlink" Target="https://www.youtube.com/watch?v=5qu3Nrk6-Dg&amp;t=255s" TargetMode="External"/><Relationship Id="rId94kgqoqwrobna5t9fxcbo" Type="http://schemas.openxmlformats.org/officeDocument/2006/relationships/hyperlink" Target="https://www.youtube.com/watch?v=5qu3Nrk6-Dg&amp;t=392s" TargetMode="External"/><Relationship Id="rIdagh7lraredaqbbdrkjyii" Type="http://schemas.openxmlformats.org/officeDocument/2006/relationships/hyperlink" Target="https://www.youtube.com/watch?v=5qu3Nrk6-Dg&amp;t=515s" TargetMode="External"/><Relationship Id="rIdj5xkplvmcr1duav4kh0uw" Type="http://schemas.openxmlformats.org/officeDocument/2006/relationships/hyperlink" Target="https://www.youtube.com/watch?v=5qu3Nrk6-Dg" TargetMode="External"/><Relationship Id="rIdzwoaeticr2yroljrmbfiv" Type="http://schemas.openxmlformats.org/officeDocument/2006/relationships/hyperlink" Target="https://feeds.blocktrend.today/events/token2049-singapore-2026/memecoins-dead-or-just-getting-started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迷因幣牛市再起？頂尖投資人與平台創辦人深談</dc:title>
  <dc:creator>新鮮勢</dc:creator>
  <dc:description>峰會摘要匯出版本 2026-10-15</dc:description>
  <cp:lastModifiedBy>Un-named</cp:lastModifiedBy>
  <cp:revision>1</cp:revision>
  <dcterms:created xsi:type="dcterms:W3CDTF">2026-10-19T10:13:17.874Z</dcterms:created>
  <dcterms:modified xsi:type="dcterms:W3CDTF">2026-10-19T10:13:17.874Z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