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Leigh Drogen（Starkiller Capital）解密群眾外包機器學習打造 StatArb 金庫</w:t>
      </w:r>
    </w:p>
    <w:p>
      <w:pPr>
        <w:widowControl/>
        <w:spacing w:after="160" w:line="320"/>
      </w:pPr>
      <w:r>
        <w:t xml:space="preserve">The Crowdsourced ML Challenge Behind a Stat Arb Vault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mik2uoyumm_ty3umaafen">
        <w:r>
          <w:rPr>
            <w:rStyle w:val="Hyperlink"/>
          </w:rPr>
          <w:t xml:space="preserve">Leigh Drogen</w:t>
        </w:r>
      </w:hyperlink>
      <w:r>
        <w:t xml:space="preserve">｜Starkiller Capital 普通合夥人暨投資長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Starkiller Capital 的 Leigh Drogen 介紹 CrowdSent 如何彙整群眾協作的機器學習預測，形成市場中性的多空投資組合。他說明因子調整、信心權重和貢獻者激勵，也介紹統計套利金庫的規劃。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s7-amwiunvl7irr0kuoz">
        <w:r>
          <w:rPr>
            <w:rStyle w:val="Hyperlink"/>
          </w:rPr>
          <w:t xml:space="preserve">[00:24]</w:t>
        </w:r>
      </w:hyperlink>
      <w:r>
        <w:t xml:space="preserve"> CrowdSent 透過群眾外包機器學習競賽，彙整全球資料科學家的預測，打造 整合模型。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rt9tjvmilaxpc6qshs2o">
        <w:r>
          <w:rPr>
            <w:rStyle w:val="Hyperlink"/>
          </w:rPr>
          <w:t xml:space="preserve">[02:38]</w:t>
        </w:r>
      </w:hyperlink>
      <w:r>
        <w:t xml:space="preserve"> 開放平台讓全球人才參與，激勵機制設計良好可與傳統避險基金競爭。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jucsjtm0qv06x-wgx3vg">
        <w:r>
          <w:rPr>
            <w:rStyle w:val="Hyperlink"/>
          </w:rPr>
          <w:t xml:space="preserve">[04:01]</w:t>
        </w:r>
      </w:hyperlink>
      <w:r>
        <w:t xml:space="preserve"> 將多個模型預測彙整，轉化為市場中性的 多空 投資組合。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g1gh65hb7bypl8jf9ojn">
        <w:r>
          <w:rPr>
            <w:rStyle w:val="Hyperlink"/>
          </w:rPr>
          <w:t xml:space="preserve">[05:41]</w:t>
        </w:r>
      </w:hyperlink>
      <w:r>
        <w:t xml:space="preserve"> AI 代理人可協助建模，降低參與機器學習競賽的門檻。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zeelae1coul5fsnfrzixf">
        <w:r>
          <w:rPr>
            <w:rStyle w:val="Hyperlink"/>
          </w:rPr>
          <w:t xml:space="preserve">[07:23]</w:t>
        </w:r>
      </w:hyperlink>
      <w:r>
        <w:t xml:space="preserve"> 區塊鏈讓群眾外包貢獻者能獲得價值回饋，資料品質高且專屬。</w:t>
      </w:r>
    </w:p>
    <w:p>
      <w:pPr>
        <w:widowControl/>
        <w:spacing w:after="160" w:line="320"/>
      </w:pPr>
      <w:r>
        <w:t xml:space="preserve">AI · 交易 · DeFi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hiof_fnmvtawyoy9dy3jr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yjniggt_7w7ah-gbyhdfe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mik2uoyumm_ty3umaafen" Type="http://schemas.openxmlformats.org/officeDocument/2006/relationships/hyperlink" Target="https://feeds.blocktrend.today/events/speakers/leigh-drogen/" TargetMode="External"/><Relationship Id="rIdps7-amwiunvl7irr0kuoz" Type="http://schemas.openxmlformats.org/officeDocument/2006/relationships/hyperlink" Target="https://www.youtube.com/watch?v=7-YaJ22efvc&amp;t=24s" TargetMode="External"/><Relationship Id="rIdart9tjvmilaxpc6qshs2o" Type="http://schemas.openxmlformats.org/officeDocument/2006/relationships/hyperlink" Target="https://www.youtube.com/watch?v=7-YaJ22efvc&amp;t=158s" TargetMode="External"/><Relationship Id="rIdqjucsjtm0qv06x-wgx3vg" Type="http://schemas.openxmlformats.org/officeDocument/2006/relationships/hyperlink" Target="https://www.youtube.com/watch?v=7-YaJ22efvc&amp;t=241s" TargetMode="External"/><Relationship Id="rIdmg1gh65hb7bypl8jf9ojn" Type="http://schemas.openxmlformats.org/officeDocument/2006/relationships/hyperlink" Target="https://www.youtube.com/watch?v=7-YaJ22efvc&amp;t=341s" TargetMode="External"/><Relationship Id="rIdzeelae1coul5fsnfrzixf" Type="http://schemas.openxmlformats.org/officeDocument/2006/relationships/hyperlink" Target="https://www.youtube.com/watch?v=7-YaJ22efvc&amp;t=443s" TargetMode="External"/><Relationship Id="rIdhiof_fnmvtawyoy9dy3jr" Type="http://schemas.openxmlformats.org/officeDocument/2006/relationships/hyperlink" Target="https://www.youtube.com/watch?v=7-YaJ22efvc" TargetMode="External"/><Relationship Id="rIdyjniggt_7w7ah-gbyhdfe" Type="http://schemas.openxmlformats.org/officeDocument/2006/relationships/hyperlink" Target="https://feeds.blocktrend.today/events/token2049-singapore-2026/leigh-drogen-crowdsourced-ml-stat-arb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Leigh Drogen（Starkiller Capital）解密群眾外包機器學習打造 StatArb 金庫</dc:title>
  <dc:creator>新鮮勢</dc:creator>
  <dc:description>峰會摘要匯出版本 2026-10-15</dc:description>
  <cp:lastModifiedBy>Un-named</cp:lastModifiedBy>
  <cp:revision>1</cp:revision>
  <dcterms:created xsi:type="dcterms:W3CDTF">2026-10-19T10:13:17.335Z</dcterms:created>
  <dcterms:modified xsi:type="dcterms:W3CDTF">2026-10-19T10:13:17.335Z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