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Justin Sun：區塊鏈與 AI 代理人的金融未來</w:t>
      </w:r>
    </w:p>
    <w:p>
      <w:pPr>
        <w:widowControl/>
        <w:spacing w:after="160" w:line="320"/>
      </w:pPr>
      <w:r>
        <w:t xml:space="preserve">Fireside Chat with Justin Sun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dstxadyaw9epijl2q39-9">
        <w:r>
          <w:rPr>
            <w:rStyle w:val="Hyperlink"/>
          </w:rPr>
          <w:t xml:space="preserve">Justin Sun</w:t>
        </w:r>
      </w:hyperlink>
      <w:r>
        <w:t xml:space="preserve">｜TRON 創辦人</w:t>
      </w:r>
    </w:p>
    <w:p>
      <w:pPr>
        <w:widowControl/>
        <w:spacing w:after="160" w:line="320"/>
      </w:pPr>
      <w:hyperlink w:history="1" r:id="rIdefgz9wgf5hi7zqd-4jfwt">
        <w:r>
          <w:rPr>
            <w:rStyle w:val="Hyperlink"/>
          </w:rPr>
          <w:t xml:space="preserve">Kevin Follonier</w:t>
        </w:r>
      </w:hyperlink>
      <w:r>
        <w:t xml:space="preserve">｜When Shift Happens 創辦人，主持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Justin Sun 分享 TRON 如何專注使用者需求，推動穩定幣與全球普及。他預見 AI 代理人將主導機器經濟，區塊鏈成為核心基礎設施，並介紹 AI 時代的數學獎勵計畫。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4g0i0rd1kvthp_wcxfkv">
        <w:r>
          <w:rPr>
            <w:rStyle w:val="Hyperlink"/>
          </w:rPr>
          <w:t xml:space="preserve">[00:00]</w:t>
        </w:r>
      </w:hyperlink>
      <w:r>
        <w:t xml:space="preserve"> TRON 從創立初期就專注於日常使用者需求與穩定幣應用。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fqr_o287nmugbtvlcsqti">
        <w:r>
          <w:rPr>
            <w:rStyle w:val="Hyperlink"/>
          </w:rPr>
          <w:t xml:space="preserve">[02:27]</w:t>
        </w:r>
      </w:hyperlink>
      <w:r>
        <w:t xml:space="preserve"> TRON 協議持續更新，展現區塊鏈軟體可隨需求調整的彈性。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yzv_2fcwcudywfnxxqmpc">
        <w:r>
          <w:rPr>
            <w:rStyle w:val="Hyperlink"/>
          </w:rPr>
          <w:t xml:space="preserve">[03:32]</w:t>
        </w:r>
      </w:hyperlink>
      <w:r>
        <w:t xml:space="preserve"> 熟悉加密貨幣的新世代，未來可能減少對銀行的依賴。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gsdahhqntqarzo-say7m1">
        <w:r>
          <w:rPr>
            <w:rStyle w:val="Hyperlink"/>
          </w:rPr>
          <w:t xml:space="preserve">[04:16]</w:t>
        </w:r>
      </w:hyperlink>
      <w:r>
        <w:t xml:space="preserve"> AI 代理人可透過命令列介面操作區塊鏈，全天候收發加密貨幣與穩定幣。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emqiinoymxstcue0mw_p">
        <w:r>
          <w:rPr>
            <w:rStyle w:val="Hyperlink"/>
          </w:rPr>
          <w:t xml:space="preserve">[08:38]</w:t>
        </w:r>
      </w:hyperlink>
      <w:r>
        <w:t xml:space="preserve"> TRON 將推動代幣化股票與 AI 路由平台，擴大機器經濟金融網路。</w:t>
      </w:r>
    </w:p>
    <w:p>
      <w:pPr>
        <w:widowControl/>
        <w:spacing w:after="160" w:line="320"/>
      </w:pPr>
      <w:r>
        <w:t xml:space="preserve">穩定幣 · 市場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e5sjunb07dx-iknybmw6f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356zsxy2ugbhrqmyx0kbm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dstxadyaw9epijl2q39-9" Type="http://schemas.openxmlformats.org/officeDocument/2006/relationships/hyperlink" Target="https://feeds.blocktrend.today/events/speakers/justin-sun/" TargetMode="External"/><Relationship Id="rIdefgz9wgf5hi7zqd-4jfwt" Type="http://schemas.openxmlformats.org/officeDocument/2006/relationships/hyperlink" Target="https://feeds.blocktrend.today/events/speakers/kevin-follonier/" TargetMode="External"/><Relationship Id="rIds4g0i0rd1kvthp_wcxfkv" Type="http://schemas.openxmlformats.org/officeDocument/2006/relationships/hyperlink" Target="https://www.youtube.com/watch?v=t9yOf0f4IMY&amp;t=0s" TargetMode="External"/><Relationship Id="rIdfqr_o287nmugbtvlcsqti" Type="http://schemas.openxmlformats.org/officeDocument/2006/relationships/hyperlink" Target="https://www.youtube.com/watch?v=t9yOf0f4IMY&amp;t=147s" TargetMode="External"/><Relationship Id="rIdyzv_2fcwcudywfnxxqmpc" Type="http://schemas.openxmlformats.org/officeDocument/2006/relationships/hyperlink" Target="https://www.youtube.com/watch?v=t9yOf0f4IMY&amp;t=212s" TargetMode="External"/><Relationship Id="rIdgsdahhqntqarzo-say7m1" Type="http://schemas.openxmlformats.org/officeDocument/2006/relationships/hyperlink" Target="https://www.youtube.com/watch?v=t9yOf0f4IMY&amp;t=256s" TargetMode="External"/><Relationship Id="rIdhemqiinoymxstcue0mw_p" Type="http://schemas.openxmlformats.org/officeDocument/2006/relationships/hyperlink" Target="https://www.youtube.com/watch?v=t9yOf0f4IMY&amp;t=518s" TargetMode="External"/><Relationship Id="rIde5sjunb07dx-iknybmw6f" Type="http://schemas.openxmlformats.org/officeDocument/2006/relationships/hyperlink" Target="https://www.youtube.com/watch?v=t9yOf0f4IMY" TargetMode="External"/><Relationship Id="rId356zsxy2ugbhrqmyx0kbm" Type="http://schemas.openxmlformats.org/officeDocument/2006/relationships/hyperlink" Target="https://feeds.blocktrend.today/events/token2049-singapore-2026/justin-sun-fireside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Justin Sun：區塊鏈與 AI 代理人的金融未來</dc:title>
  <dc:creator>新鮮勢</dc:creator>
  <dc:description>峰會摘要匯出版本 2026-10-15</dc:description>
  <cp:lastModifiedBy>Un-named</cp:lastModifiedBy>
  <cp:revision>1</cp:revision>
  <dcterms:created xsi:type="dcterms:W3CDTF">2026-10-19T10:13:17.544Z</dcterms:created>
  <dcterms:modified xsi:type="dcterms:W3CDTF">2026-10-19T10:13:17.545Z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