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新發行人與資產配置機構：DeFi 如何擴大市場</w:t>
      </w:r>
    </w:p>
    <w:p>
      <w:pPr>
        <w:widowControl/>
        <w:spacing w:after="160" w:line="320"/>
      </w:pPr>
      <w:r>
        <w:t xml:space="preserve">Growing the Pie: Why New Issuers and Allocators are the Future of DeFi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onmc6k8lqmycgi_zf_vwq">
        <w:r>
          <w:rPr>
            <w:rStyle w:val="Hyperlink"/>
          </w:rPr>
          <w:t xml:space="preserve">Luke Truitt</w:t>
        </w:r>
      </w:hyperlink>
      <w:r>
        <w:t xml:space="preserve">｜Orca 執行長</w:t>
      </w:r>
    </w:p>
    <w:p>
      <w:pPr>
        <w:widowControl/>
        <w:spacing w:after="160" w:line="320"/>
      </w:pPr>
      <w:hyperlink w:history="1" r:id="rIdtk9nxnxiwvizsq_3p3anz">
        <w:r>
          <w:rPr>
            <w:rStyle w:val="Hyperlink"/>
          </w:rPr>
          <w:t xml:space="preserve">Kefei Lin</w:t>
        </w:r>
      </w:hyperlink>
      <w:r>
        <w:t xml:space="preserve">｜SBI Holdings 總經理</w:t>
      </w:r>
    </w:p>
    <w:p>
      <w:pPr>
        <w:widowControl/>
        <w:spacing w:after="160" w:line="320"/>
      </w:pPr>
      <w:hyperlink w:history="1" r:id="rId2exdrged3u4-j5k8owe0x">
        <w:r>
          <w:rPr>
            <w:rStyle w:val="Hyperlink"/>
          </w:rPr>
          <w:t xml:space="preserve">Joseph Chee</w:t>
        </w:r>
      </w:hyperlink>
      <w:r>
        <w:t xml:space="preserve">｜Solana Company 董事長暨執行長</w:t>
      </w:r>
    </w:p>
    <w:p>
      <w:pPr>
        <w:widowControl/>
        <w:spacing w:after="160" w:line="320"/>
      </w:pPr>
      <w:hyperlink w:history="1" r:id="rIdzngdeyeozccttojjoajmt">
        <w:r>
          <w:rPr>
            <w:rStyle w:val="Hyperlink"/>
          </w:rPr>
          <w:t xml:space="preserve">Heyryung Choi</w:t>
        </w:r>
      </w:hyperlink>
      <w:r>
        <w:t xml:space="preserve">｜新韓資產管理 數位長</w:t>
      </w:r>
    </w:p>
    <w:p>
      <w:pPr>
        <w:widowControl/>
        <w:spacing w:after="160" w:line="320"/>
      </w:pPr>
      <w:hyperlink w:history="1" r:id="rIddyfahfwsugnzrc-38vfgy">
        <w:r>
          <w:rPr>
            <w:rStyle w:val="Hyperlink"/>
          </w:rPr>
          <w:t xml:space="preserve">Eleanor Terrett</w:t>
        </w:r>
      </w:hyperlink>
      <w:r>
        <w:t xml:space="preserve">｜Crypto in America 創辦人暨主持人（主持）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Formation、SBI、Solana Company 與新韓資產管理的代表，討論 DeFi 如何吸引資產發行人與機構資金。對談從協議營運、資金隔離及風險管理出發，說明跨境資本流動與監管制度帶來的限制。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pvjgs1jny0yprlyxq9yb">
        <w:r>
          <w:rPr>
            <w:rStyle w:val="Hyperlink"/>
          </w:rPr>
          <w:t xml:space="preserve">[01:41]</w:t>
        </w:r>
      </w:hyperlink>
      <w:r>
        <w:t xml:space="preserve"> Orca 與 Loopscale 合併為 Formation，目標是打造資產發行到分銷的一站式鏈上平台。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guxoz7mxdidwr6bbamug">
        <w:r>
          <w:rPr>
            <w:rStyle w:val="Hyperlink"/>
          </w:rPr>
          <w:t xml:space="preserve">[04:55]</w:t>
        </w:r>
      </w:hyperlink>
      <w:r>
        <w:t xml:space="preserve"> 機構選擇 DeFi 夥伴時，最重視團隊永續經營、風控能力與合規思維。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yzkmbdm5oj-cgzlpjtgd">
        <w:r>
          <w:rPr>
            <w:rStyle w:val="Hyperlink"/>
          </w:rPr>
          <w:t xml:space="preserve">[09:00]</w:t>
        </w:r>
      </w:hyperlink>
      <w:r>
        <w:t xml:space="preserve"> 亞洲大型金融機構對 DeFi 合作夥伴的要求：協議存活紀錄、資金隔離、極度重視營運安全。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3m72nl71er27mg3ynk6u">
        <w:r>
          <w:rPr>
            <w:rStyle w:val="Hyperlink"/>
          </w:rPr>
          <w:t xml:space="preserve">[12:19]</w:t>
        </w:r>
      </w:hyperlink>
      <w:r>
        <w:t xml:space="preserve"> 監管條件若允許機構進入鏈上市場，可能擴大跨境資本流動。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wknzra-wknfhpiykxhr0">
        <w:r>
          <w:rPr>
            <w:rStyle w:val="Hyperlink"/>
          </w:rPr>
          <w:t xml:space="preserve">[17:11]</w:t>
        </w:r>
      </w:hyperlink>
      <w:r>
        <w:t xml:space="preserve"> 監管不確定性雖帶來挑戰，但創新者仍積極推進，離岸市場提供彈性空間。</w:t>
      </w:r>
    </w:p>
    <w:p>
      <w:pPr>
        <w:widowControl/>
        <w:spacing w:after="160" w:line="320"/>
      </w:pPr>
      <w:r>
        <w:t xml:space="preserve">DeFi · 機構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e9fswy8rrwiwipriza0y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xot2320wysu9tm_ghs3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nmc6k8lqmycgi_zf_vwq" Type="http://schemas.openxmlformats.org/officeDocument/2006/relationships/hyperlink" Target="https://feeds.blocktrend.today/events/speakers/luke-truitt/" TargetMode="External"/><Relationship Id="rIdtk9nxnxiwvizsq_3p3anz" Type="http://schemas.openxmlformats.org/officeDocument/2006/relationships/hyperlink" Target="https://feeds.blocktrend.today/events/speakers/kefei-lin/" TargetMode="External"/><Relationship Id="rId2exdrged3u4-j5k8owe0x" Type="http://schemas.openxmlformats.org/officeDocument/2006/relationships/hyperlink" Target="https://feeds.blocktrend.today/events/speakers/joseph-chee/" TargetMode="External"/><Relationship Id="rIdzngdeyeozccttojjoajmt" Type="http://schemas.openxmlformats.org/officeDocument/2006/relationships/hyperlink" Target="https://feeds.blocktrend.today/events/speakers/heyryung-choi/" TargetMode="External"/><Relationship Id="rIddyfahfwsugnzrc-38vfgy" Type="http://schemas.openxmlformats.org/officeDocument/2006/relationships/hyperlink" Target="https://feeds.blocktrend.today/events/speakers/eleanor-terrett/" TargetMode="External"/><Relationship Id="rIdjpvjgs1jny0yprlyxq9yb" Type="http://schemas.openxmlformats.org/officeDocument/2006/relationships/hyperlink" Target="https://www.youtube.com/watch?v=kE3_aNxYI_g&amp;t=101s" TargetMode="External"/><Relationship Id="rIdiguxoz7mxdidwr6bbamug" Type="http://schemas.openxmlformats.org/officeDocument/2006/relationships/hyperlink" Target="https://www.youtube.com/watch?v=kE3_aNxYI_g&amp;t=295s" TargetMode="External"/><Relationship Id="rIdmyzkmbdm5oj-cgzlpjtgd" Type="http://schemas.openxmlformats.org/officeDocument/2006/relationships/hyperlink" Target="https://www.youtube.com/watch?v=kE3_aNxYI_g&amp;t=540s" TargetMode="External"/><Relationship Id="rIdo3m72nl71er27mg3ynk6u" Type="http://schemas.openxmlformats.org/officeDocument/2006/relationships/hyperlink" Target="https://www.youtube.com/watch?v=kE3_aNxYI_g&amp;t=739s" TargetMode="External"/><Relationship Id="rIdhwknzra-wknfhpiykxhr0" Type="http://schemas.openxmlformats.org/officeDocument/2006/relationships/hyperlink" Target="https://www.youtube.com/watch?v=kE3_aNxYI_g&amp;t=1031s" TargetMode="External"/><Relationship Id="rIdde9fswy8rrwiwipriza0y" Type="http://schemas.openxmlformats.org/officeDocument/2006/relationships/hyperlink" Target="https://www.youtube.com/watch?v=kE3_aNxYI_g" TargetMode="External"/><Relationship Id="rIdwxot2320wysu9tm_ghs3x" Type="http://schemas.openxmlformats.org/officeDocument/2006/relationships/hyperlink" Target="https://feeds.blocktrend.today/events/token2049-singapore-2026/growing-pie-issuers-allocators-defi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新發行人與資產配置機構：DeFi 如何擴大市場</dc:title>
  <dc:creator>新鮮勢</dc:creator>
  <dc:description>峰會摘要匯出版本 2026-10-15</dc:description>
  <cp:lastModifiedBy>Un-named</cp:lastModifiedBy>
  <cp:revision>1</cp:revision>
  <dcterms:created xsi:type="dcterms:W3CDTF">2026-10-19T10:13:17.193Z</dcterms:created>
  <dcterms:modified xsi:type="dcterms:W3CDTF">2026-10-19T10:13:17.193Z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