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Santiago Roel Santos 與 Logan Jastremski 深聊：加密貨幣與 AI 未來大對決</w:t>
      </w:r>
    </w:p>
    <w:p>
      <w:pPr>
        <w:widowControl/>
        <w:spacing w:after="160" w:line="320"/>
      </w:pPr>
      <w:r>
        <w:t xml:space="preserve">The Future of Crypto vs The Future of AI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d0kxo9g_gumqzt4vft-xf">
        <w:r>
          <w:rPr>
            <w:rStyle w:val="Hyperlink"/>
          </w:rPr>
          <w:t xml:space="preserve">Santiago Roel Santos</w:t>
        </w:r>
      </w:hyperlink>
      <w:r>
        <w:t xml:space="preserve">｜Inversion 創辦人暨執行長</w:t>
      </w:r>
    </w:p>
    <w:p>
      <w:pPr>
        <w:widowControl/>
        <w:spacing w:after="160" w:line="320"/>
      </w:pPr>
      <w:hyperlink w:history="1" r:id="rIdv3bgn_caq1ckzq8w6g8pz">
        <w:r>
          <w:rPr>
            <w:rStyle w:val="Hyperlink"/>
          </w:rPr>
          <w:t xml:space="preserve">Logan Jastremski</w:t>
        </w:r>
      </w:hyperlink>
      <w:r>
        <w:t xml:space="preserve">｜Frictionless Capital 管理合夥人（主持）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Santiago Roel Santos 與 Logan Jastremski 比較 AI 和加密產業的投資機會、算力需求及商業模式。兩人討論礦業資源轉向 AI、金融資產代幣化，以及代理人操作電腦後可能帶來的使用方式。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19l66tpczc4fx_2ppobk">
        <w:r>
          <w:rPr>
            <w:rStyle w:val="Hyperlink"/>
          </w:rPr>
          <w:t xml:space="preserve">[01:39]</w:t>
        </w:r>
      </w:hyperlink>
      <w:r>
        <w:t xml:space="preserve"> 投資人要保持好奇心，不要侷限在單一產業，市場競爭越來越激烈。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smsip9y-sly_uti0e4hn">
        <w:r>
          <w:rPr>
            <w:rStyle w:val="Hyperlink"/>
          </w:rPr>
          <w:t xml:space="preserve">[03:54]</w:t>
        </w:r>
      </w:hyperlink>
      <w:r>
        <w:t xml:space="preserve"> 運算、能源與硬體供應，是理解 AI 和加密產業的共同切入點。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o7bd6d0_rmz11o47bbcq">
        <w:r>
          <w:rPr>
            <w:rStyle w:val="Hyperlink"/>
          </w:rPr>
          <w:t xml:space="preserve">[08:18]</w:t>
        </w:r>
      </w:hyperlink>
      <w:r>
        <w:t xml:space="preserve"> 部分比特幣礦業資源轉向 AI，反映不同運算業務的收益差異。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skuttsgqwvoeg3xpe1pw">
        <w:r>
          <w:rPr>
            <w:rStyle w:val="Hyperlink"/>
          </w:rPr>
          <w:t xml:space="preserve">[11:50]</w:t>
        </w:r>
      </w:hyperlink>
      <w:r>
        <w:t xml:space="preserve"> 加密產業逐漸聚焦金融基礎設施，真正能賺錢的項目多為交易所、穩定幣等。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mqfaa0rav6spwelogr_f">
        <w:r>
          <w:rPr>
            <w:rStyle w:val="Hyperlink"/>
          </w:rPr>
          <w:t xml:space="preserve">[16:19]</w:t>
        </w:r>
      </w:hyperlink>
      <w:r>
        <w:t xml:space="preserve"> 加密與 AI 的交集目前有限，AI 相關公司多數最終專注於 AI 本身。</w:t>
      </w:r>
    </w:p>
    <w:p>
      <w:pPr>
        <w:widowControl/>
        <w:spacing w:after="160" w:line="320"/>
      </w:pPr>
      <w:r>
        <w:t xml:space="preserve">AI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4xwlfdacky-ebc0gnc-k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8yhyicawpy-ezfdluldx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0kxo9g_gumqzt4vft-xf" Type="http://schemas.openxmlformats.org/officeDocument/2006/relationships/hyperlink" Target="https://feeds.blocktrend.today/events/speakers/santiago-roel-santos/" TargetMode="External"/><Relationship Id="rIdv3bgn_caq1ckzq8w6g8pz" Type="http://schemas.openxmlformats.org/officeDocument/2006/relationships/hyperlink" Target="https://feeds.blocktrend.today/events/speakers/logan-jastremski/" TargetMode="External"/><Relationship Id="rIdj19l66tpczc4fx_2ppobk" Type="http://schemas.openxmlformats.org/officeDocument/2006/relationships/hyperlink" Target="https://www.youtube.com/watch?v=BQkQhFi3AJc&amp;t=99s" TargetMode="External"/><Relationship Id="rIdhsmsip9y-sly_uti0e4hn" Type="http://schemas.openxmlformats.org/officeDocument/2006/relationships/hyperlink" Target="https://www.youtube.com/watch?v=BQkQhFi3AJc&amp;t=234s" TargetMode="External"/><Relationship Id="rIdlo7bd6d0_rmz11o47bbcq" Type="http://schemas.openxmlformats.org/officeDocument/2006/relationships/hyperlink" Target="https://www.youtube.com/watch?v=BQkQhFi3AJc&amp;t=498s" TargetMode="External"/><Relationship Id="rId0skuttsgqwvoeg3xpe1pw" Type="http://schemas.openxmlformats.org/officeDocument/2006/relationships/hyperlink" Target="https://www.youtube.com/watch?v=BQkQhFi3AJc&amp;t=710s" TargetMode="External"/><Relationship Id="rIdhmqfaa0rav6spwelogr_f" Type="http://schemas.openxmlformats.org/officeDocument/2006/relationships/hyperlink" Target="https://www.youtube.com/watch?v=BQkQhFi3AJc&amp;t=979s" TargetMode="External"/><Relationship Id="rIdi4xwlfdacky-ebc0gnc-k" Type="http://schemas.openxmlformats.org/officeDocument/2006/relationships/hyperlink" Target="https://www.youtube.com/watch?v=BQkQhFi3AJc" TargetMode="External"/><Relationship Id="rId8yhyicawpy-ezfdluldxv" Type="http://schemas.openxmlformats.org/officeDocument/2006/relationships/hyperlink" Target="https://feeds.blocktrend.today/events/token2049-singapore-2026/future-of-crypto-vs-future-of-ai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 Roel Santos 與 Logan Jastremski 深聊：加密貨幣與 AI 未來大對決</dc:title>
  <dc:creator>新鮮勢</dc:creator>
  <dc:description>峰會摘要匯出版本 2026-10-15</dc:description>
  <cp:lastModifiedBy>Un-named</cp:lastModifiedBy>
  <cp:revision>1</cp:revision>
  <dcterms:created xsi:type="dcterms:W3CDTF">2026-10-19T10:13:17.021Z</dcterms:created>
  <dcterms:modified xsi:type="dcterms:W3CDTF">2026-10-19T10:13:17.021Z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