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Balaji Srinivasan：開源網路國家如何實體化</w:t>
      </w:r>
    </w:p>
    <w:p>
      <w:pPr>
        <w:widowControl/>
        <w:spacing w:after="160" w:line="320"/>
      </w:pPr>
      <w:r>
        <w:t xml:space="preserve">The Open Source Network State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w5irtxwxswoefwghakx1j">
        <w:r>
          <w:rPr>
            <w:rStyle w:val="Hyperlink"/>
          </w:rPr>
          <w:t xml:space="preserve">Balaji Srinivasan</w:t>
        </w:r>
      </w:hyperlink>
      <w:r>
        <w:t xml:space="preserve">｜The Network State 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Balaji 探討如何將網路國家理論從線上社群落實到實體聚落，強調雲端優先與活化閒置資產。提出社群即服務與流動性作為新型社群運作關鍵。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a4ebp_o8vqg3b3dylrap">
        <w:r>
          <w:rPr>
            <w:rStyle w:val="Hyperlink"/>
          </w:rPr>
          <w:t xml:space="preserve">[00:31]</w:t>
        </w:r>
      </w:hyperlink>
      <w:r>
        <w:t xml:space="preserve"> 網路國家理論結合龐大社交網路與加密貨幣。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jcc3cee9yao4jizzm9lo">
        <w:r>
          <w:rPr>
            <w:rStyle w:val="Hyperlink"/>
          </w:rPr>
          <w:t xml:space="preserve">[02:12]</w:t>
        </w:r>
      </w:hyperlink>
      <w:r>
        <w:t xml:space="preserve"> Network School實踐證明可將網路社群實體化。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u6jucl15xwdtqwsemlre">
        <w:r>
          <w:rPr>
            <w:rStyle w:val="Hyperlink"/>
          </w:rPr>
          <w:t xml:space="preserve">[06:22]</w:t>
        </w:r>
      </w:hyperlink>
      <w:r>
        <w:t xml:space="preserve"> 雲端優先、土地其次是新型社群運作邏輯。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hxp5rfglqw6g3-lqeeaf">
        <w:r>
          <w:rPr>
            <w:rStyle w:val="Hyperlink"/>
          </w:rPr>
          <w:t xml:space="preserve">[08:03]</w:t>
        </w:r>
      </w:hyperlink>
      <w:r>
        <w:t xml:space="preserve"> 應活化閒置資產而非購買全新土地來打造社群。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eb67bc2tkv9ba_p-xq3o">
        <w:r>
          <w:rPr>
            <w:rStyle w:val="Hyperlink"/>
          </w:rPr>
          <w:t xml:space="preserve">[13:10]</w:t>
        </w:r>
      </w:hyperlink>
      <w:r>
        <w:t xml:space="preserve"> 社群即服務是新型社群的商業模式。</w:t>
      </w:r>
    </w:p>
    <w:p>
      <w:pPr>
        <w:widowControl/>
        <w:spacing w:after="160" w:line="320"/>
      </w:pPr>
      <w:r>
        <w:t xml:space="preserve">網路國家 · 治理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2qxhsis3zlp2de83vrks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r4gs3-auws1sr9pn1vt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5irtxwxswoefwghakx1j" Type="http://schemas.openxmlformats.org/officeDocument/2006/relationships/hyperlink" Target="https://feeds.blocktrend.today/events/speakers/balaji-srinivasan/" TargetMode="External"/><Relationship Id="rIdsa4ebp_o8vqg3b3dylrap" Type="http://schemas.openxmlformats.org/officeDocument/2006/relationships/hyperlink" Target="https://www.youtube.com/watch?v=6gt5oqs3bK0&amp;t=31s" TargetMode="External"/><Relationship Id="rIdgjcc3cee9yao4jizzm9lo" Type="http://schemas.openxmlformats.org/officeDocument/2006/relationships/hyperlink" Target="https://www.youtube.com/watch?v=6gt5oqs3bK0&amp;t=132s" TargetMode="External"/><Relationship Id="rIdru6jucl15xwdtqwsemlre" Type="http://schemas.openxmlformats.org/officeDocument/2006/relationships/hyperlink" Target="https://www.youtube.com/watch?v=6gt5oqs3bK0&amp;t=382s" TargetMode="External"/><Relationship Id="rIdkhxp5rfglqw6g3-lqeeaf" Type="http://schemas.openxmlformats.org/officeDocument/2006/relationships/hyperlink" Target="https://www.youtube.com/watch?v=6gt5oqs3bK0&amp;t=483s" TargetMode="External"/><Relationship Id="rIdyeb67bc2tkv9ba_p-xq3o" Type="http://schemas.openxmlformats.org/officeDocument/2006/relationships/hyperlink" Target="https://www.youtube.com/watch?v=6gt5oqs3bK0&amp;t=790s" TargetMode="External"/><Relationship Id="rId42qxhsis3zlp2de83vrks" Type="http://schemas.openxmlformats.org/officeDocument/2006/relationships/hyperlink" Target="https://www.youtube.com/watch?v=6gt5oqs3bK0" TargetMode="External"/><Relationship Id="rIdtr4gs3-auws1sr9pn1vty" Type="http://schemas.openxmlformats.org/officeDocument/2006/relationships/hyperlink" Target="https://feeds.blocktrend.today/events/token2049-singapore-2026/balaji-open-source-network-stat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Balaji Srinivasan：開源網路國家如何實體化</dc:title>
  <dc:creator>新鮮勢</dc:creator>
  <dc:description>峰會摘要匯出版本 2026-10-15</dc:description>
  <cp:lastModifiedBy>Un-named</cp:lastModifiedBy>
  <cp:revision>1</cp:revision>
  <dcterms:created xsi:type="dcterms:W3CDTF">2026-10-19T10:13:17.653Z</dcterms:created>
  <dcterms:modified xsi:type="dcterms:W3CDTF">2026-10-19T10:13:17.653Z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