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oksolc 以平行與增量編譯縮短智慧合約開發等待時間</w:t>
      </w:r>
    </w:p>
    <w:p>
      <w:pPr>
        <w:widowControl/>
        <w:spacing w:after="160" w:line="320"/>
      </w:pPr>
      <w:r>
        <w:t xml:space="preserve">oksolc, a Solidity compiler in Zig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ns6gsopgm9edfiftpppi">
        <w:r>
          <w:rPr>
            <w:rStyle w:val="Hyperlink"/>
          </w:rPr>
          <w:t xml:space="preserve">Henri Binsztok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Henri 介紹以 Zig 重寫的 Solidity 編譯器 oksolc。他表示，團隊開發 Chainwall 時，編譯一次需十二分鐘，使用人工智慧撰寫測試也讓測試程式碼大幅增加。團隊因此著手加速編譯，同時要求輸出與原編譯器 solc 逐位元組一致，包括位元組碼與中繼資料。
團隊先輔助移植程式碼，再改善資料結構、快取與平行處理，並嵌入 SQLite 保存編譯中間資料，避免每次修改都從頭編譯。Henri 稱，部分 Pendle 修改可在零點四四秒完成重編譯，也能透過設定接入 Foundry。不過，目前測試基準僅涵蓋部分大型專案，不能據此保證所有情境的效能與輸出一致性。形式化驗證已啟動但尚未完成；目前刻意維持相同位元組碼，並未降低鏈上執行所需的 gas 用量。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ad0xb8pmmqf77d9tl9az">
        <w:r>
          <w:rPr>
            <w:rStyle w:val="Hyperlink"/>
          </w:rPr>
          <w:t xml:space="preserve">[01:20]</w:t>
        </w:r>
      </w:hyperlink>
      <w:r>
        <w:t xml:space="preserve"> 以輸出一致作為重寫約束
Henri 表示，團隊調整 LLVM 工具，取得原始 C++ 程式碼的更多標註與語意資訊，再用人工智慧協助移植到 Zig。建立基礎版本後，團隊要求輸出逐位元組一致，連 JSON 輸出與中繼資料都納入要求；這是團隊描述的目標與成果，並非全面驗證的證據。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lhhyyoj_hwmf-8ihyqhz">
        <w:r>
          <w:rPr>
            <w:rStyle w:val="Hyperlink"/>
          </w:rPr>
          <w:t xml:space="preserve">[02:20]</w:t>
        </w:r>
      </w:hyperlink>
      <w:r>
        <w:t xml:space="preserve"> 先改善單核心效能，再加入平行編譯
Henri 稱，改善資料結構、編譯步驟與快取後，單核心編譯效能約為原先的二點五倍。他接著以 EigenLayer 為例，表示平行編譯可達十至十二倍效能；這些是講者列舉的專案測試結果，不代表所有智慧合約都有相同提升。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zxqkuy7vmiuechoqmlyj">
        <w:r>
          <w:rPr>
            <w:rStyle w:val="Hyperlink"/>
          </w:rPr>
          <w:t xml:space="preserve">[03:20]</w:t>
        </w:r>
      </w:hyperlink>
      <w:r>
        <w:t xml:space="preserve"> 用 SQLite 保存資料，減少重複編譯
為了減少反覆修改測試帶來的等待，團隊將 SQLite 資料庫嵌入編譯器，保存編譯過程的中間資料，供後續編譯沿用。Henri 稱，部分 Pendle 修改可在零點四四秒完成增量編譯；這是特定修改後的重編譯時間，不是完整編譯時間。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dkmgxnhpehn92vxuscvq">
        <w:r>
          <w:rPr>
            <w:rStyle w:val="Hyperlink"/>
          </w:rPr>
          <w:t xml:space="preserve">[04:20]</w:t>
        </w:r>
      </w:hyperlink>
      <w:r>
        <w:t xml:space="preserve"> 透過設定接入 Foundry
Henri 表示，使用者可在智慧合約開發工具 Foundry 的 foundry.toml 設定檔中指定 oksolc 路徑，或設定 FOUNDRY_SOLC 環境變數。另可透過 oksolc.toml 設定同時執行的編譯工作數，以及是否啟用增量編譯。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o9wrqp1r8aylddjsvu3j">
        <w:r>
          <w:rPr>
            <w:rStyle w:val="Hyperlink"/>
          </w:rPr>
          <w:t xml:space="preserve">[05:20]</w:t>
        </w:r>
      </w:hyperlink>
      <w:r>
        <w:t xml:space="preserve"> 形式化驗證與測試擴充仍在進行
Henri 宣布，團隊已開始使用 Lean，以數學證明方式驗證編譯器，但尚未宣布完成。被問到如何測試位元組碼是否一致時，他表示目前以數個大型專案組成測試基準，並希望取得更多資料集，擴大測試範圍。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_jstk73lstfiswp2az5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udm1kgeuu-tzqvqx60v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ns6gsopgm9edfiftpppi" Type="http://schemas.openxmlformats.org/officeDocument/2006/relationships/hyperlink" Target="https://feeds.blocktrend.today/events/speakers/henri-binsztok/" TargetMode="External"/><Relationship Id="rId8ad0xb8pmmqf77d9tl9az" Type="http://schemas.openxmlformats.org/officeDocument/2006/relationships/hyperlink" Target="https://www.youtube.com/watch?v=xirXNIgtt38&amp;t=80s" TargetMode="External"/><Relationship Id="rId9lhhyyoj_hwmf-8ihyqhz" Type="http://schemas.openxmlformats.org/officeDocument/2006/relationships/hyperlink" Target="https://www.youtube.com/watch?v=xirXNIgtt38&amp;t=140s" TargetMode="External"/><Relationship Id="rIdrzxqkuy7vmiuechoqmlyj" Type="http://schemas.openxmlformats.org/officeDocument/2006/relationships/hyperlink" Target="https://www.youtube.com/watch?v=xirXNIgtt38&amp;t=200s" TargetMode="External"/><Relationship Id="rIdtdkmgxnhpehn92vxuscvq" Type="http://schemas.openxmlformats.org/officeDocument/2006/relationships/hyperlink" Target="https://www.youtube.com/watch?v=xirXNIgtt38&amp;t=260s" TargetMode="External"/><Relationship Id="rIdao9wrqp1r8aylddjsvu3j" Type="http://schemas.openxmlformats.org/officeDocument/2006/relationships/hyperlink" Target="https://www.youtube.com/watch?v=xirXNIgtt38&amp;t=320s" TargetMode="External"/><Relationship Id="rIdv_jstk73lstfiswp2az5q" Type="http://schemas.openxmlformats.org/officeDocument/2006/relationships/hyperlink" Target="https://www.youtube.com/watch?v=xirXNIgtt38" TargetMode="External"/><Relationship Id="rIdyudm1kgeuu-tzqvqx60vc" Type="http://schemas.openxmlformats.org/officeDocument/2006/relationships/hyperlink" Target="https://feeds.blocktrend.today/events/devcon-8-india-2026/oksolc-a-solidity-compiler-in-zig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oksolc 以平行與增量編譯縮短智慧合約開發等待時間</dc:title>
  <dc:creator>新鮮勢</dc:creator>
  <dc:description>峰會摘要匯出版本 2026-10-15</dc:description>
  <cp:lastModifiedBy>Un-named</cp:lastModifiedBy>
  <cp:revision>1</cp:revision>
  <dcterms:created xsi:type="dcterms:W3CDTF">2026-11-05T19:10:51.144Z</dcterms:created>
  <dcterms:modified xsi:type="dcterms:W3CDTF">2026-11-05T19:10:51.144Z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