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Prysm 輕客戶端歷史資料回補：供應端已完成，接收端仍待驗證</w:t>
      </w:r>
    </w:p>
    <w:p>
      <w:pPr>
        <w:widowControl/>
        <w:spacing w:after="160" w:line="320"/>
      </w:pPr>
      <w:r>
        <w:t xml:space="preserve">Light Client Backfill in Prysm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1ycfgg23jlreh1zi19kdf">
        <w:r>
          <w:rPr>
            <w:rStyle w:val="Hyperlink"/>
          </w:rPr>
          <w:t xml:space="preserve">Fuchuan Jeff Chung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Jeff 介紹 Prysm 輕客戶端歷史資料回補專案，目標是支援去中心化的檢查點同步。他指出，輕客戶端更新需要區塊處理後的狀態，而一般節點缺少所需的歷史狀態，因此希望透過回補協定取得更新資料。他也強調，回補只是改善輕客戶端更新資料可用性的其中一環。
設計從受信任的根雜湊出發，利用時期資料重建區塊根雜湊，再透過區塊間的父子關係串起驗證鏈。供應端負責蒐集、儲存及提供資料，接收端則預計驗證並選出各週期的最佳更新。他表示已完成供應端，並以 REST 介面測試；接收端仍未運作，資料擷取在空時槽與分叉邊界等情況下的正確性，也尚未充分檢查。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td8emggkynmovg7avkdm">
        <w:r>
          <w:rPr>
            <w:rStyle w:val="Hyperlink"/>
          </w:rPr>
          <w:t xml:space="preserve">[09:40]</w:t>
        </w:r>
      </w:hyperlink>
      <w:r>
        <w:t xml:space="preserve"> 回補要處理輕客戶端更新所需的歷史資料缺口
講者指出，產生輕客戶端更新需要區塊處理後的狀態，而一般節點缺少這些歷史狀態。因此，專案希望從檢查點回補更新，作為改善資料可用性的一環，而非完整解決方案。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lfnabkxuiwjjpcdmndc7">
        <w:r>
          <w:rPr>
            <w:rStyle w:val="Hyperlink"/>
          </w:rPr>
          <w:t xml:space="preserve">[16:20]</w:t>
        </w:r>
      </w:hyperlink>
      <w:r>
        <w:t xml:space="preserve"> 驗證設計透過區塊根雜湊串起信任鏈
流程從受信任的根雜湊取得時期資料，重建區塊根雜湊，並與下一個區塊標頭記錄的父區塊根雜湊比對。接收端還需選出各週期的最佳更新；這些是設計中的驗證工作，不能視為已完成的成果。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odmzxvjyi6tt8ldkzpoe">
        <w:r>
          <w:rPr>
            <w:rStyle w:val="Hyperlink"/>
          </w:rPr>
          <w:t xml:space="preserve">[14:20]</w:t>
        </w:r>
      </w:hyperlink>
      <w:r>
        <w:t xml:space="preserve"> 不同分叉需要調整資料型別與驗證證明
講者表示，實作須處理不同協定升級版本的資料型別。他以 Gloas 的漸進式容器為例，說明其欄位與雜湊樹結構不同，因此也需要調整用來驗證資料的證明建構方式。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4n2ruukmmm462b2pu76y">
        <w:r>
          <w:rPr>
            <w:rStyle w:val="Hyperlink"/>
          </w:rPr>
          <w:t xml:space="preserve">[18:20]</w:t>
        </w:r>
      </w:hyperlink>
      <w:r>
        <w:t xml:space="preserve"> 供應端從歷史檔案擷取資料，避免重複儲存委員會資訊
講者下載 era 歷史檔案，在記憶體中重播狀態，以取得同步委員會等欄位，再存入 Prysm 資料庫。他將時期資料與同步委員會分開儲存，因為同一同步委員會週期內，不必為每個時期重複存放相同資訊。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nztkxdq4euyxdz2ir--d">
        <w:r>
          <w:rPr>
            <w:rStyle w:val="Hyperlink"/>
          </w:rPr>
          <w:t xml:space="preserve">[13:20]</w:t>
        </w:r>
      </w:hyperlink>
      <w:r>
        <w:t xml:space="preserve"> 供應端已做介面測試，完整流程仍待驗證
講者表示已完成供應端，並使用 curl 指令測試 REST 介面。接收端雖有本機嘗試，但尚未運作；他也坦言，資料擷取在空時槽、時期邊界與分叉邊界等情況下，尚未充分檢查正確性。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60dhuuphsxseetfcveg7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eem8hyh0bhmqbteczxz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1ycfgg23jlreh1zi19kdf" Type="http://schemas.openxmlformats.org/officeDocument/2006/relationships/hyperlink" Target="https://feeds.blocktrend.today/events/speakers/fuchuan-jeff-chung/" TargetMode="External"/><Relationship Id="rIdftd8emggkynmovg7avkdm" Type="http://schemas.openxmlformats.org/officeDocument/2006/relationships/hyperlink" Target="https://www.youtube.com/watch?v=wpPs0ibKwAQ&amp;t=580s" TargetMode="External"/><Relationship Id="rIdwlfnabkxuiwjjpcdmndc7" Type="http://schemas.openxmlformats.org/officeDocument/2006/relationships/hyperlink" Target="https://www.youtube.com/watch?v=wpPs0ibKwAQ&amp;t=980s" TargetMode="External"/><Relationship Id="rIdgodmzxvjyi6tt8ldkzpoe" Type="http://schemas.openxmlformats.org/officeDocument/2006/relationships/hyperlink" Target="https://www.youtube.com/watch?v=wpPs0ibKwAQ&amp;t=860s" TargetMode="External"/><Relationship Id="rId44n2ruukmmm462b2pu76y" Type="http://schemas.openxmlformats.org/officeDocument/2006/relationships/hyperlink" Target="https://www.youtube.com/watch?v=wpPs0ibKwAQ&amp;t=1100s" TargetMode="External"/><Relationship Id="rIdbnztkxdq4euyxdz2ir--d" Type="http://schemas.openxmlformats.org/officeDocument/2006/relationships/hyperlink" Target="https://www.youtube.com/watch?v=wpPs0ibKwAQ&amp;t=800s" TargetMode="External"/><Relationship Id="rId860dhuuphsxseetfcveg7" Type="http://schemas.openxmlformats.org/officeDocument/2006/relationships/hyperlink" Target="https://www.youtube.com/watch?v=wpPs0ibKwAQ" TargetMode="External"/><Relationship Id="rIdteem8hyh0bhmqbteczxze" Type="http://schemas.openxmlformats.org/officeDocument/2006/relationships/hyperlink" Target="https://feeds.blocktrend.today/events/devcon-8-india-2026/light-client-backfill-in-prys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Prysm 輕客戶端歷史資料回補：供應端已完成，接收端仍待驗證</dc:title>
  <dc:creator>新鮮勢</dc:creator>
  <dc:description>峰會摘要匯出版本 2026-10-15</dc:description>
  <cp:lastModifiedBy>Un-named</cp:lastModifiedBy>
  <cp:revision>1</cp:revision>
  <dcterms:created xsi:type="dcterms:W3CDTF">2026-11-05T19:10:52.094Z</dcterms:created>
  <dcterms:modified xsi:type="dcterms:W3CDTF">2026-11-05T19:10:52.094Z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