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Haskell 版 libp2p：共享狀態管理與尚待完成的互通工作</w:t>
      </w:r>
    </w:p>
    <w:p>
      <w:pPr>
        <w:widowControl/>
        <w:spacing w:after="160" w:line="320"/>
      </w:pPr>
      <w:r>
        <w:t xml:space="preserve">hs-libp2p: A Haskell Implementation of the libp2p Stack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3p4vxq_gnfo-h59mawj5">
        <w:r>
          <w:rPr>
            <w:rStyle w:val="Hyperlink"/>
          </w:rPr>
          <w:t xml:space="preserve">Shouki Tsuda</w:t>
        </w:r>
      </w:hyperlink>
      <w:r>
        <w:t xml:space="preserve">｜</w:t>
      </w:r>
      <w:hyperlink w:history="1" r:id="rIdq1i-okay46c4fvs5dmvs8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Shouki 介紹以 Haskell 實作 libp2p 的工作，從共識客戶端使用的點對點網路協定談起，說明不同語言實作有助於降低單一錯誤波及整個網路的風險。他希望引入函數式程式設計，並以純函數、強靜態型別與不可變資料說明選用 Haskell 的理由。
他以 Yamux 串流狀態及軟體交易記憶體（STM）示範共享狀態管理，讓一組更新全部完成或全部不生效。他表示，Kademlia 分散式雜湊表已通過與其他實作的測試，但未交代完整範圍；QUIC 功能仍不完整，尚缺大量資料傳輸。這套實作尚未用於正式環境，也未整合其他客戶端。與 Go、Rust 實作協調測試及後量子簽章、金鑰交換，仍是待推進的工作。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qm3ywqkvolek3ssyvydy">
        <w:r>
          <w:rPr>
            <w:rStyle w:val="Hyperlink"/>
          </w:rPr>
          <w:t xml:space="preserve">[01:20]</w:t>
        </w:r>
      </w:hyperlink>
      <w:r>
        <w:t xml:space="preserve"> 以 Haskell 增加實作多樣性
講者認為，不同語言的實作有助於降低單一錯誤影響整個網路的風險，因此希望引入 Haskell 與函數式程式設計。這是專案動機，並非已證明能消除網路故障。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-g_es07znwgc5wzcerbe">
        <w:r>
          <w:rPr>
            <w:rStyle w:val="Hyperlink"/>
          </w:rPr>
          <w:t xml:space="preserve">[03:20]</w:t>
        </w:r>
      </w:hyperlink>
      <w:r>
        <w:t xml:space="preserve"> 用交易式更新管理共享狀態
講者以 Yamux 的串流生命週期示範狀態建模，再介紹軟體交易記憶體（STM）。這種機制讓一組共享狀態更新全部完成或全部不生效，開發者不必自行用鎖協調這類更新。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iumjdn7icqm2aydk-tro">
        <w:r>
          <w:rPr>
            <w:rStyle w:val="Hyperlink"/>
          </w:rPr>
          <w:t xml:space="preserve">[05:40]</w:t>
        </w:r>
      </w:hyperlink>
      <w:r>
        <w:t xml:space="preserve"> 已有局部測試，但尚未整合客戶端
講者表示，Kademlia 分散式雜湊表已通過與其他實作的測試，但未提供完整測試範圍。問答時他說，目前只涉及點對點網路節點，尚未整合其他客戶端；雖想與 Go、Rust 實作協調測試，仍沒有具體計畫。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hw7hesnropxfl13goxtg">
        <w:r>
          <w:rPr>
            <w:rStyle w:val="Hyperlink"/>
          </w:rPr>
          <w:t xml:space="preserve">[04:00]</w:t>
        </w:r>
      </w:hyperlink>
      <w:r>
        <w:t xml:space="preserve"> QUIC 功能仍待補齊
講者表示實作支援 QUIC 傳輸協定，但功能尚不完整，仍需實作大量資料傳輸。逐字稿不足以確認其他可用功能的範圍，不能據此認定 QUIC 已完整可用。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1iax6acdvbdlhdtrvbgc">
        <w:r>
          <w:rPr>
            <w:rStyle w:val="Hyperlink"/>
          </w:rPr>
          <w:t xml:space="preserve">[04:20]</w:t>
        </w:r>
      </w:hyperlink>
      <w:r>
        <w:t xml:space="preserve"> 尚未正式部署，後量子工作仍在探索
講者明言這套 libp2p 尚未用於正式環境，仍需補充實作並邀請其他點對點網路開發者參與。他也提到嘗試導入後量子簽章與金鑰交換，但未清楚交代進度，不能視為已完成的功能。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1wkwbtmo05c1zn_h13-h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sspo3cs7syb5rckyedk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3p4vxq_gnfo-h59mawj5" Type="http://schemas.openxmlformats.org/officeDocument/2006/relationships/hyperlink" Target="https://feeds.blocktrend.today/events/speakers/shouki-tsuda/" TargetMode="External"/><Relationship Id="rIdq1i-okay46c4fvs5dmvs8" Type="http://schemas.openxmlformats.org/officeDocument/2006/relationships/hyperlink" Target="https://jp.linkedin.com/in/shouki" TargetMode="External"/><Relationship Id="rIdpqm3ywqkvolek3ssyvydy" Type="http://schemas.openxmlformats.org/officeDocument/2006/relationships/hyperlink" Target="https://www.youtube.com/watch?v=PD4GUI0OcRE&amp;t=80s" TargetMode="External"/><Relationship Id="rIdo-g_es07znwgc5wzcerbe" Type="http://schemas.openxmlformats.org/officeDocument/2006/relationships/hyperlink" Target="https://www.youtube.com/watch?v=PD4GUI0OcRE&amp;t=200s" TargetMode="External"/><Relationship Id="rIdhiumjdn7icqm2aydk-tro" Type="http://schemas.openxmlformats.org/officeDocument/2006/relationships/hyperlink" Target="https://www.youtube.com/watch?v=PD4GUI0OcRE&amp;t=340s" TargetMode="External"/><Relationship Id="rIdkhw7hesnropxfl13goxtg" Type="http://schemas.openxmlformats.org/officeDocument/2006/relationships/hyperlink" Target="https://www.youtube.com/watch?v=PD4GUI0OcRE&amp;t=240s" TargetMode="External"/><Relationship Id="rIdl1iax6acdvbdlhdtrvbgc" Type="http://schemas.openxmlformats.org/officeDocument/2006/relationships/hyperlink" Target="https://www.youtube.com/watch?v=PD4GUI0OcRE&amp;t=260s" TargetMode="External"/><Relationship Id="rIdl1wkwbtmo05c1zn_h13-h" Type="http://schemas.openxmlformats.org/officeDocument/2006/relationships/hyperlink" Target="https://www.youtube.com/watch?v=PD4GUI0OcRE" TargetMode="External"/><Relationship Id="rIdwsspo3cs7syb5rckyedkb" Type="http://schemas.openxmlformats.org/officeDocument/2006/relationships/hyperlink" Target="https://feeds.blocktrend.today/events/devcon-8-india-2026/hs-libp2p-a-haskell-implementation-of-the-libp2p-stack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Haskell 版 libp2p：共享狀態管理與尚待完成的互通工作</dc:title>
  <dc:creator>新鮮勢</dc:creator>
  <dc:description>峰會摘要匯出版本 2026-10-15</dc:description>
  <cp:lastModifiedBy>Un-named</cp:lastModifiedBy>
  <cp:revision>1</cp:revision>
  <dcterms:created xsi:type="dcterms:W3CDTF">2026-11-05T19:10:51.035Z</dcterms:created>
  <dcterms:modified xsi:type="dcterms:W3CDTF">2026-11-05T19:10:51.035Z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