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以太坊解耦共識：讓出塊與最終確認各自安排時程</w:t>
      </w:r>
    </w:p>
    <w:p>
      <w:pPr>
        <w:widowControl/>
        <w:spacing w:after="160" w:line="320"/>
      </w:pPr>
      <w:r>
        <w:t xml:space="preserve">Fast Finality update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hhcfthdqujtflrfzzhnct">
        <w:r>
          <w:rPr>
            <w:rStyle w:val="Hyperlink"/>
          </w:rPr>
          <w:t xml:space="preserve">Francesco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Francesco 說，以太坊目前約需十三分鐘達成最終確認。現行共識將出塊與最終確認投票綁在同一時程，直接縮短投票週期，會增加每個時槽的負荷。他也指出，維持出塊的鏈及其與最終確認模組的互動，限制了安全性證明與容錯能力；若改採後量子簽章，更大的簽章與聚合運算還會增加壓力。
解耦設計讓兩個模組各自運作：出塊端由小型委員會投票，最終確認端則獨立安排全體驗證者投票與聚合。他表示，共識設計已有經形式化驗證的 Lean 模型，但證明有其適用假設。規格與原型工作剛起步，初期目標是讓最終確認加快四至八倍，並非已上線成果。實際速度仍須權衡硬體與頻寬，後量子方案也可能讓部分低資源節點難以跟上。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g1gy-f1c_1nxvtpsah_d">
        <w:r>
          <w:rPr>
            <w:rStyle w:val="Hyperlink"/>
          </w:rPr>
          <w:t xml:space="preserve">[06:00]</w:t>
        </w:r>
      </w:hyperlink>
      <w:r>
        <w:t xml:space="preserve"> 直接縮短投票週期，會增加每個時槽的負荷
Francesco 以週期縮短為四分之一為例，說明每個時槽將承受四倍投票量。這可能需要拉長時槽或改善網路傳輸，因此現行設計難以分別調整出塊速度與最終確認時間。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qvvsg8dixce-dhfxghf2">
        <w:r>
          <w:rPr>
            <w:rStyle w:val="Hyperlink"/>
          </w:rPr>
          <w:t xml:space="preserve">[10:20]</w:t>
        </w:r>
      </w:hyperlink>
      <w:r>
        <w:t xml:space="preserve"> 解耦讓出塊與最終確認各走自己的時程
設計將維持出塊的鏈與最終確認模組分開，出塊端只需小型委員會投票。全體驗證者的投票與聚合則可另外排程，減少受時槽期限牽制；這是設計上的改善空間，不是已實現的速度保證。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xtbdwjyua_hf9qgprihl">
        <w:r>
          <w:rPr>
            <w:rStyle w:val="Hyperlink"/>
          </w:rPr>
          <w:t xml:space="preserve">[22:20]</w:t>
        </w:r>
      </w:hyperlink>
      <w:r>
        <w:t xml:space="preserve"> 後量子簽章的負擔仍須由節點承受
Francesco 說，改用雜湊式後量子簽章，會增加簽章資料量與聚合運算負荷。解耦可讓資料傳播與運算交錯進行，卻不會消除成本；他承認，部分硬體或頻寬較弱的節點可能跟不上。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0pmsbq0iz8dvtpfqjtbp">
        <w:r>
          <w:rPr>
            <w:rStyle w:val="Hyperlink"/>
          </w:rPr>
          <w:t xml:space="preserve">[19:00]</w:t>
        </w:r>
      </w:hyperlink>
      <w:r>
        <w:t xml:space="preserve"> 形式化驗證已融入共識設計的反覆修改流程
他表示，人工智慧早期雖能加速構思與撰寫證明，產出卻難以查核及分享。團隊後來讓設計與 Lean 證明工具中的模型同步修改，以檢查哪些性質成立；這些證明仍對應特定假設，不能視為無條件安全保證。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yhmg6infjf4x0r0pxw7e">
        <w:r>
          <w:rPr>
            <w:rStyle w:val="Hyperlink"/>
          </w:rPr>
          <w:t xml:space="preserve">[21:00]</w:t>
        </w:r>
      </w:hyperlink>
      <w:r>
        <w:t xml:space="preserve"> 已有驗證模型，規格與原型仍在起步
Francesco 表示，目前已有完整且經形式化驗證的共識 Lean 模型，也已有以太坊改進提案。他提出先讓最終確認加快四至八倍的目標，但規格與原型才開始，時槽長度未定，不能將目標當成主網成果。</w:t>
      </w:r>
    </w:p>
    <w:p>
      <w:pPr>
        <w:widowControl/>
        <w:spacing w:after="160" w:line="320"/>
      </w:pPr>
      <w:r>
        <w:t xml:space="preserve">以太坊協議與擴容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6efmezadmkft9eabdzta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gclzb34xtmfdt8mwjqjz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hcfthdqujtflrfzzhnct" Type="http://schemas.openxmlformats.org/officeDocument/2006/relationships/hyperlink" Target="https://feeds.blocktrend.today/events/speakers/francesco/" TargetMode="External"/><Relationship Id="rId7g1gy-f1c_1nxvtpsah_d" Type="http://schemas.openxmlformats.org/officeDocument/2006/relationships/hyperlink" Target="https://www.youtube.com/watch?v=nUbm_0IDd34&amp;t=360s" TargetMode="External"/><Relationship Id="rIdfqvvsg8dixce-dhfxghf2" Type="http://schemas.openxmlformats.org/officeDocument/2006/relationships/hyperlink" Target="https://www.youtube.com/watch?v=nUbm_0IDd34&amp;t=620s" TargetMode="External"/><Relationship Id="rIdmxtbdwjyua_hf9qgprihl" Type="http://schemas.openxmlformats.org/officeDocument/2006/relationships/hyperlink" Target="https://www.youtube.com/watch?v=nUbm_0IDd34&amp;t=1340s" TargetMode="External"/><Relationship Id="rIdl0pmsbq0iz8dvtpfqjtbp" Type="http://schemas.openxmlformats.org/officeDocument/2006/relationships/hyperlink" Target="https://www.youtube.com/watch?v=nUbm_0IDd34&amp;t=1140s" TargetMode="External"/><Relationship Id="rId8yhmg6infjf4x0r0pxw7e" Type="http://schemas.openxmlformats.org/officeDocument/2006/relationships/hyperlink" Target="https://www.youtube.com/watch?v=nUbm_0IDd34&amp;t=1260s" TargetMode="External"/><Relationship Id="rIdk6efmezadmkft9eabdzta" Type="http://schemas.openxmlformats.org/officeDocument/2006/relationships/hyperlink" Target="https://www.youtube.com/watch?v=nUbm_0IDd34" TargetMode="External"/><Relationship Id="rIdqgclzb34xtmfdt8mwjqjz" Type="http://schemas.openxmlformats.org/officeDocument/2006/relationships/hyperlink" Target="https://feeds.blocktrend.today/events/devcon-8-india-2026/fast-finality-updat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以太坊解耦共識：讓出塊與最終確認各自安排時程</dc:title>
  <dc:creator>新鮮勢</dc:creator>
  <dc:description>峰會摘要匯出版本 2026-10-15</dc:description>
  <cp:lastModifiedBy>Un-named</cp:lastModifiedBy>
  <cp:revision>1</cp:revision>
  <dcterms:created xsi:type="dcterms:W3CDTF">2026-11-05T19:10:52.206Z</dcterms:created>
  <dcterms:modified xsi:type="dcterms:W3CDTF">2026-11-05T19:10:52.206Z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