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ETH Evals：用重複測試檢驗以太坊 AI 代理的實作能力</w:t>
      </w:r>
    </w:p>
    <w:p>
      <w:pPr>
        <w:widowControl/>
        <w:spacing w:after="160" w:line="320"/>
      </w:pPr>
      <w:r>
        <w:t xml:space="preserve">ETH Evals: testing agents on Ethereum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8qlipp6lytjmfk7rg9yvo">
        <w:r>
          <w:rPr>
            <w:rStyle w:val="Hyperlink"/>
          </w:rPr>
          <w:t xml:space="preserve">Rinat Akhunianov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代理已從回答問題、提供程式碼，走向建立合約與發送交易，但答對知識題，不代表能完成實作。ETH Evals 將純模型、代理及加入技能指引的代理分開比較，涵蓋概念、建置與鏈上操作。測試固定任務與環境、每次使用全新容器，並重複執行、保存紀錄，減少單次成敗造成的誤判。
講者報告，針對 19 項技能設計的 97 個任務中，指引改寫後縮短 63%，成功率從無指引的 72%、舊版的 85% 提升至 94%。但評分器也曾把嘗試作答當成完成工作，或未檢查代理是否真的量測鏈上費用。這些結果限於該組測試；新模型推出後，仍須重測指引是否有幫助，上線前也要檢查實際產出。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_81uq3cgr6mmxnvb24q8">
        <w:r>
          <w:rPr>
            <w:rStyle w:val="Hyperlink"/>
          </w:rPr>
          <w:t xml:space="preserve">[11:42]</w:t>
        </w:r>
      </w:hyperlink>
      <w:r>
        <w:t xml:space="preserve"> 評估代理必須固定條件，並重複執行。
同一代理處理相同任務，仍可能走出不同路徑，單次通過不足以判斷可靠性。團隊要求各次測試使用相同題目與環境，每次建立全新容器，並保存執行紀錄與鏈上狀態變化，方便追查失敗原因、比較代理表現。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6vqfufit6inxsskx_w6v">
        <w:r>
          <w:rPr>
            <w:rStyle w:val="Hyperlink"/>
          </w:rPr>
          <w:t xml:space="preserve">[08:49]</w:t>
        </w:r>
      </w:hyperlink>
      <w:r>
        <w:t xml:space="preserve"> 技能指引的價值要靠任務驗證，不是看篇幅長短。
團隊針對 19 項技能設計 97 個任務，檢驗知識與實作表現。講者報告，改寫後指引縮短 63%，成功率從無指引的 72%、舊版的 85% 升至 94%；效果仍限於這組測試，不代表所有技能指引都有幫助。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1t8ynupjomldx43amp_y">
        <w:r>
          <w:rPr>
            <w:rStyle w:val="Hyperlink"/>
          </w:rPr>
          <w:t xml:space="preserve">[11:05]</w:t>
        </w:r>
      </w:hyperlink>
      <w:r>
        <w:t xml:space="preserve"> 評分器也要受測，不能把回答當成完成操作的證據。
團隊曾發現代理只因嘗試作答就獲得自評分數；另一項尋找最低費用鏈的任務，代理根本沒量測交易所需的 gas。修正檢查後，後者從 3 次全過變成全敗。講者建議優先用程式驗證，做不到時再用 AI 裁判。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3hf2yax1vyzh4rucmaos">
        <w:r>
          <w:rPr>
            <w:rStyle w:val="Hyperlink"/>
          </w:rPr>
          <w:t xml:space="preserve">[13:19]</w:t>
        </w:r>
      </w:hyperlink>
      <w:r>
        <w:t xml:space="preserve"> 知識、建置與鏈上行動能力應分開比較。
ETH Evals 分成純模型、代理及代理加技能指引 3 種模式，任務則涵蓋概念、建置與鏈上操作。純模型不使用網路或工具；講者展示部分模型答題與實作分數的落差，強調應依實際任務選擇，而非只看單一總分。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2sxb3zjwvbfxm69sboxd">
        <w:r>
          <w:rPr>
            <w:rStyle w:val="Hyperlink"/>
          </w:rPr>
          <w:t xml:space="preserve">[24:35]</w:t>
        </w:r>
      </w:hyperlink>
      <w:r>
        <w:t xml:space="preserve"> 新模型推出後，技能指引是否仍有幫助必須重測。
技能指引可能隨模型進步而失去價值，甚至拖累表現。講者認為不能一概而論，每次更新都要重新比較成功率，才能判斷效果。他也提醒，代理處理專門工作時仍可能出錯，將成果用於正式環境前，務必檢查實際產出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ETH Evals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ETHSkills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lw-2ycq54ilzd0w2re9sp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b8nixvkxtzgtyvz4fe1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qlipp6lytjmfk7rg9yvo" Type="http://schemas.openxmlformats.org/officeDocument/2006/relationships/hyperlink" Target="https://feeds.blocktrend.today/events/speakers/rinat-akhunianov/" TargetMode="External"/><Relationship Id="rIdv_81uq3cgr6mmxnvb24q8" Type="http://schemas.openxmlformats.org/officeDocument/2006/relationships/hyperlink" Target="https://www.youtube.com/watch?v=dvXHyEQQgZI&amp;t=702s" TargetMode="External"/><Relationship Id="rId_6vqfufit6inxsskx_w6v" Type="http://schemas.openxmlformats.org/officeDocument/2006/relationships/hyperlink" Target="https://www.youtube.com/watch?v=dvXHyEQQgZI&amp;t=529s" TargetMode="External"/><Relationship Id="rIdx1t8ynupjomldx43amp_y" Type="http://schemas.openxmlformats.org/officeDocument/2006/relationships/hyperlink" Target="https://www.youtube.com/watch?v=dvXHyEQQgZI&amp;t=665s" TargetMode="External"/><Relationship Id="rIdx3hf2yax1vyzh4rucmaos" Type="http://schemas.openxmlformats.org/officeDocument/2006/relationships/hyperlink" Target="https://www.youtube.com/watch?v=dvXHyEQQgZI&amp;t=799s" TargetMode="External"/><Relationship Id="rIdr2sxb3zjwvbfxm69sboxd" Type="http://schemas.openxmlformats.org/officeDocument/2006/relationships/hyperlink" Target="https://www.youtube.com/watch?v=dvXHyEQQgZI&amp;t=1475s" TargetMode="External"/><Relationship Id="rIdlw-2ycq54ilzd0w2re9sp" Type="http://schemas.openxmlformats.org/officeDocument/2006/relationships/hyperlink" Target="https://www.youtube.com/watch?v=dvXHyEQQgZI" TargetMode="External"/><Relationship Id="rId4b8nixvkxtzgtyvz4fe1i" Type="http://schemas.openxmlformats.org/officeDocument/2006/relationships/hyperlink" Target="https://feeds.blocktrend.today/events/devcon-8-india-2026/eth-evals-testing-agents-on-ethereu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 Evals：用重複測試檢驗以太坊 AI 代理的實作能力</dc:title>
  <dc:creator>新鮮勢</dc:creator>
  <dc:description>峰會摘要匯出版本 2026-10-15</dc:description>
  <cp:lastModifiedBy>Un-named</cp:lastModifiedBy>
  <cp:revision>1</cp:revision>
  <dcterms:created xsi:type="dcterms:W3CDTF">2026-11-03T17:47:51.246Z</dcterms:created>
  <dcterms:modified xsi:type="dcterms:W3CDTF">2026-11-03T17:47:51.246Z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