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印度數位權利座談：身分資料集中化風險與隱私工具的選擇</w:t>
      </w:r>
    </w:p>
    <w:p>
      <w:pPr>
        <w:widowControl/>
        <w:spacing w:after="160" w:line="320"/>
      </w:pPr>
      <w:r>
        <w:t xml:space="preserve">CROPS of India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d_onou3es0k9eigrxzrhw">
        <w:r>
          <w:rPr>
            <w:rStyle w:val="Hyperlink"/>
          </w:rPr>
          <w:t xml:space="preserve">Nisarga Adhikary</w:t>
        </w:r>
      </w:hyperlink>
    </w:p>
    <w:p>
      <w:pPr>
        <w:widowControl/>
        <w:spacing w:after="160" w:line="320"/>
      </w:pPr>
      <w:hyperlink w:history="1" r:id="rIdotmtrtq46nru1wbpcnnik">
        <w:r>
          <w:rPr>
            <w:rStyle w:val="Hyperlink"/>
          </w:rPr>
          <w:t xml:space="preserve">Srinivas Kodali</w:t>
        </w:r>
      </w:hyperlink>
    </w:p>
    <w:p>
      <w:pPr>
        <w:widowControl/>
        <w:spacing w:after="160" w:line="320"/>
      </w:pPr>
      <w:hyperlink w:history="1" r:id="rIdnyldm5aqkyrfzxhuopj94">
        <w:r>
          <w:rPr>
            <w:rStyle w:val="Hyperlink"/>
          </w:rPr>
          <w:t xml:space="preserve">Vijay Krishnavanshi</w:t>
        </w:r>
      </w:hyperlink>
    </w:p>
    <w:p>
      <w:pPr>
        <w:widowControl/>
        <w:spacing w:after="160" w:line="320"/>
      </w:pPr>
      <w:hyperlink w:history="1" r:id="rIdp6zrjo0ewlrwlikxv0gvv">
        <w:r>
          <w:rPr>
            <w:rStyle w:val="Hyperlink"/>
          </w:rPr>
          <w:t xml:space="preserve">Satyaki KC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這場座談以 CROPS，也就是抗審查、開源、隱私與安全，討論印度數位化與個人資料保護。Srinivas Kodali 批評，政府集中蒐集身分資料，若系統保護不足，外洩也會構成安全問題。Nisarga 則分享印度中央中等教育委員會（CBSE）評分系統的漏洞，自述發現前端內嵌主密碼，通報後仍未修補，因而公開研究。
Vijay 表示，Fileverse 不持有使用者金鑰，並提供文件匯出與自行架設服務的選項；這些產品能力在現場未經驗證。Srinivas 主張透過訴訟及協商尋找隱私與政府需求的交集。與談者也提出資安培訓、以人工智慧協助檢查軟體及修補漏洞等構想，未展示成效。個人層面則談到替代工具與自行架設服務，但也提醒自架電子郵件對部分人過於複雜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kf978bnq5vi74gaa6_bj">
        <w:r>
          <w:rPr>
            <w:rStyle w:val="Hyperlink"/>
          </w:rPr>
          <w:t xml:space="preserve">[10:20]</w:t>
        </w:r>
      </w:hyperlink>
      <w:r>
        <w:t xml:space="preserve"> 集中蒐集身分資料，也必須面對外洩風險
Srinivas Kodali 表示，他們曾揭露 Aadhaar 身分識別系統與警政系統的資料外洩，藉此向大眾說明隱私問題。他質疑政府要求民眾交付資料，卻未保護自身系統，認為這也會危及國家安全。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a_jy9_jb8o40hnhw5bke">
        <w:r>
          <w:rPr>
            <w:rStyle w:val="Hyperlink"/>
          </w:rPr>
          <w:t xml:space="preserve">[05:40]</w:t>
        </w:r>
      </w:hyperlink>
      <w:r>
        <w:t xml:space="preserve"> Fileverse 以金鑰管理與文件匯出回應平台依賴
Vijay 表示，DDocs 讓使用者匯出既有文件，平台不持有使用者金鑰，相關服務也可自行架設。他另稱平台沒有封鎖帳號的開關；這些均是他對產品設計的說明，並非現場測試結果。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jcukztwnciepekpvy09h">
        <w:r>
          <w:rPr>
            <w:rStyle w:val="Hyperlink"/>
          </w:rPr>
          <w:t xml:space="preserve">[17:40]</w:t>
        </w:r>
      </w:hyperlink>
      <w:r>
        <w:t xml:space="preserve"> CBSE 漏洞自述帶出通報後是否修補的問題
Nisarga 表示，他從公開公告找到評分後台，並於前端發現內嵌主密碼。他自述先整理漏洞通報政府，成績公布時卻發現仍未修補，於是公開研究。這段發現與處理經過未在現場獲得獨立驗證。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lycs-khme-di3q2ctilq">
        <w:r>
          <w:rPr>
            <w:rStyle w:val="Hyperlink"/>
          </w:rPr>
          <w:t xml:space="preserve">[13:40]</w:t>
        </w:r>
      </w:hyperlink>
      <w:r>
        <w:t xml:space="preserve"> 爭取隱私也包括與政府協商
Srinivas Kodali 說，倡議者不只反對政府，也透過訴訟及書面溝通尋找共同立場。他認為，區塊鏈的應用不能一概而論，可以在契約等可接受一定程度身分確認的情境中，尋找合作空間。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2vpg_28cmryhryzpdzi9">
        <w:r>
          <w:rPr>
            <w:rStyle w:val="Hyperlink"/>
          </w:rPr>
          <w:t xml:space="preserve">[31:40]</w:t>
        </w:r>
      </w:hyperlink>
      <w:r>
        <w:t xml:space="preserve"> 資安培訓與人工智慧輔助防守仍需持續投入
Srinivas Kodali 強調，找出漏洞後還要判斷修補優先順序，因此需要更多培訓。Vijay 提議用大型語言模型檢查軟體、產生修補，或捐出人工智慧服務的使用額度支持相關團隊；這些是構想，現場未展示成效。</w:t>
      </w:r>
    </w:p>
    <w:p>
      <w:pPr>
        <w:widowControl/>
        <w:spacing w:after="160" w:line="320"/>
      </w:pPr>
      <w:r>
        <w:t xml:space="preserve">隱私與安全 · 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ykxcoyjns0cy4gfftxo5-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7x6kcnpfnmr6_aco3gwqt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d_onou3es0k9eigrxzrhw" Type="http://schemas.openxmlformats.org/officeDocument/2006/relationships/hyperlink" Target="https://feeds.blocktrend.today/events/speakers/nisarga-adhikary/" TargetMode="External"/><Relationship Id="rIdotmtrtq46nru1wbpcnnik" Type="http://schemas.openxmlformats.org/officeDocument/2006/relationships/hyperlink" Target="https://feeds.blocktrend.today/events/speakers/srinivas-kodali/" TargetMode="External"/><Relationship Id="rIdnyldm5aqkyrfzxhuopj94" Type="http://schemas.openxmlformats.org/officeDocument/2006/relationships/hyperlink" Target="https://feeds.blocktrend.today/events/speakers/vijay-krishnavanshi/" TargetMode="External"/><Relationship Id="rIdp6zrjo0ewlrwlikxv0gvv" Type="http://schemas.openxmlformats.org/officeDocument/2006/relationships/hyperlink" Target="https://feeds.blocktrend.today/events/speakers/satyaki-kc/" TargetMode="External"/><Relationship Id="rIdpkf978bnq5vi74gaa6_bj" Type="http://schemas.openxmlformats.org/officeDocument/2006/relationships/hyperlink" Target="https://www.youtube.com/watch?v=9ia0mYVdjP8&amp;t=620s" TargetMode="External"/><Relationship Id="rIdqa_jy9_jb8o40hnhw5bke" Type="http://schemas.openxmlformats.org/officeDocument/2006/relationships/hyperlink" Target="https://www.youtube.com/watch?v=9ia0mYVdjP8&amp;t=340s" TargetMode="External"/><Relationship Id="rIdfjcukztwnciepekpvy09h" Type="http://schemas.openxmlformats.org/officeDocument/2006/relationships/hyperlink" Target="https://www.youtube.com/watch?v=9ia0mYVdjP8&amp;t=1060s" TargetMode="External"/><Relationship Id="rIdmlycs-khme-di3q2ctilq" Type="http://schemas.openxmlformats.org/officeDocument/2006/relationships/hyperlink" Target="https://www.youtube.com/watch?v=9ia0mYVdjP8&amp;t=820s" TargetMode="External"/><Relationship Id="rIdl2vpg_28cmryhryzpdzi9" Type="http://schemas.openxmlformats.org/officeDocument/2006/relationships/hyperlink" Target="https://www.youtube.com/watch?v=9ia0mYVdjP8&amp;t=1900s" TargetMode="External"/><Relationship Id="rIdykxcoyjns0cy4gfftxo5-" Type="http://schemas.openxmlformats.org/officeDocument/2006/relationships/hyperlink" Target="https://www.youtube.com/watch?v=9ia0mYVdjP8" TargetMode="External"/><Relationship Id="rId7x6kcnpfnmr6_aco3gwqt" Type="http://schemas.openxmlformats.org/officeDocument/2006/relationships/hyperlink" Target="https://feeds.blocktrend.today/events/devcon-8-india-2026/crops-of-india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印度數位權利座談：身分資料集中化風險與隱私工具的選擇</dc:title>
  <dc:creator>新鮮勢</dc:creator>
  <dc:description>峰會摘要匯出版本 2026-10-15</dc:description>
  <cp:lastModifiedBy>Un-named</cp:lastModifiedBy>
  <cp:revision>1</cp:revision>
  <dcterms:created xsi:type="dcterms:W3CDTF">2026-11-05T19:10:50.959Z</dcterms:created>
  <dcterms:modified xsi:type="dcterms:W3CDTF">2026-11-05T19:10:50.959Z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