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Lighthouse 實作交易納入清單：從區塊建構到遵循檢查</w:t>
      </w:r>
    </w:p>
    <w:p>
      <w:pPr>
        <w:widowControl/>
        <w:spacing w:after="160" w:line="320"/>
      </w:pPr>
      <w:r>
        <w:t xml:space="preserve">Building the ePBS Builder in Lodestar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yyrjwks73pope68gsc59">
        <w:r>
          <w:rPr>
            <w:rStyle w:val="Hyperlink"/>
          </w:rPr>
          <w:t xml:space="preserve">Marko Lazic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這場分享介紹在 Lighthouse 實作交易納入清單機制（FOCIL）的工作。講者指出，把區塊建構者納入協議，不代表交易一定會被收錄。FOCIL 由十六名驗證者組成委員會，各自發布清單；團隊分工處理清單產製、出價檢查，以及清單接收、儲存與執行，最後進行測試與互通驗證。
團隊新增三個信標節點介面，供驗證者查詢職責、取得清單及發布已簽署清單，也調整外部出價篩選與本地區塊建構。若區塊內容未滿足清單要求，內容本身仍有效，但節點不再以它為基礎建構後續區塊。講者表示，早期開發網未啟用相關執行檢查，後續已修正；測試指標與監測仍在補強，清單儲存的形式化驗證則尚未深入規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gksmweofquneoovo8fcc">
        <w:r>
          <w:rPr>
            <w:rStyle w:val="Hyperlink"/>
          </w:rPr>
          <w:t xml:space="preserve">[00:20]</w:t>
        </w:r>
      </w:hyperlink>
      <w:r>
        <w:t xml:space="preserve"> 納入建構者不等於保證交易被收錄
講者指出，協議內仍沒有保證交易審查比例歸零的機制。FOCIL 讓十六名驗證者各自發布交易納入清單，要求建構者遵守；這是針對審查問題的設計，不能視為已消除審查的成果。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l7eyqy1xpzi-byikcezz">
        <w:r>
          <w:rPr>
            <w:rStyle w:val="Hyperlink"/>
          </w:rPr>
          <w:t xml:space="preserve">[02:20]</w:t>
        </w:r>
      </w:hyperlink>
      <w:r>
        <w:t xml:space="preserve"> 三個介面串接清單產製與發布
團隊新增查詢委員職責、取得清單及發布已簽署清單的介面。驗證者端會更新並暫存職責，另由專用服務在清單截止前一秒啟動，取得清單後簽署、發布；啟動時機仍在調整。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d3svykrtiuzqwm9fspji">
        <w:r>
          <w:rPr>
            <w:rStyle w:val="Hyperlink"/>
          </w:rPr>
          <w:t xml:space="preserve">[04:20]</w:t>
        </w:r>
      </w:hyperlink>
      <w:r>
        <w:t xml:space="preserve"> 外部出價與本地建構都須考慮清單
提議者依自己收到的清單檢查出價，忽略不符合者，並依時段與父區塊暫存符合要求的最高價出價。指定建構者直接送來的出價也接受相同檢查；本地建構則透過引擎介面傳入清單。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ythhigh5am-fgnjmlnwb">
        <w:r>
          <w:rPr>
            <w:rStyle w:val="Hyperlink"/>
          </w:rPr>
          <w:t xml:space="preserve">[08:20]</w:t>
        </w:r>
      </w:hyperlink>
      <w:r>
        <w:t xml:space="preserve"> 及時清單決定遵循檢查，逾時清單仍可供建構參考
節點將成本最高的簽章檢查放在最後，並記錄清單抵達時間。遵循檢查與網路傳播的出價檢查只讀取及時清單，區塊建構則也讀取逾時清單。未滿足要求的區塊內容仍有效，但節點不會繼續延伸該內容。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af2kr1_-6x9kjcijx4ax">
        <w:r>
          <w:rPr>
            <w:rStyle w:val="Hyperlink"/>
          </w:rPr>
          <w:t xml:space="preserve">[11:40]</w:t>
        </w:r>
      </w:hyperlink>
      <w:r>
        <w:t xml:space="preserve"> 測試持續補強，形式化驗證尚未定案
講者表示，早期開發網未啟用遵循檢查，後續測試已修正，另做過約八十分鐘、包含 Lighthouse 與 Teku 節點的本地測試。團隊仍在補強指標與監測；以數學方法驗證清單儲存行為的構想，尚只有初步討論。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nuhc7rj9laptfipc3xm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kcv4dp9ih9wzhn2jqou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yyrjwks73pope68gsc59" Type="http://schemas.openxmlformats.org/officeDocument/2006/relationships/hyperlink" Target="https://feeds.blocktrend.today/events/speakers/marko-lazic/" TargetMode="External"/><Relationship Id="rIddgksmweofquneoovo8fcc" Type="http://schemas.openxmlformats.org/officeDocument/2006/relationships/hyperlink" Target="https://www.youtube.com/watch?v=V_9ZOL2BG0U&amp;t=20s" TargetMode="External"/><Relationship Id="rIdpl7eyqy1xpzi-byikcezz" Type="http://schemas.openxmlformats.org/officeDocument/2006/relationships/hyperlink" Target="https://www.youtube.com/watch?v=V_9ZOL2BG0U&amp;t=140s" TargetMode="External"/><Relationship Id="rIdsd3svykrtiuzqwm9fspji" Type="http://schemas.openxmlformats.org/officeDocument/2006/relationships/hyperlink" Target="https://www.youtube.com/watch?v=V_9ZOL2BG0U&amp;t=260s" TargetMode="External"/><Relationship Id="rIdsythhigh5am-fgnjmlnwb" Type="http://schemas.openxmlformats.org/officeDocument/2006/relationships/hyperlink" Target="https://www.youtube.com/watch?v=V_9ZOL2BG0U&amp;t=500s" TargetMode="External"/><Relationship Id="rIdlaf2kr1_-6x9kjcijx4ax" Type="http://schemas.openxmlformats.org/officeDocument/2006/relationships/hyperlink" Target="https://www.youtube.com/watch?v=V_9ZOL2BG0U&amp;t=700s" TargetMode="External"/><Relationship Id="rIdfnuhc7rj9laptfipc3xmi" Type="http://schemas.openxmlformats.org/officeDocument/2006/relationships/hyperlink" Target="https://www.youtube.com/watch?v=V_9ZOL2BG0U" TargetMode="External"/><Relationship Id="rIdrkcv4dp9ih9wzhn2jqour" Type="http://schemas.openxmlformats.org/officeDocument/2006/relationships/hyperlink" Target="https://feeds.blocktrend.today/events/devcon-8-india-2026/building-the-epbs-builder-in-lodesta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Lighthouse 實作交易納入清單：從區塊建構到遵循檢查</dc:title>
  <dc:creator>新鮮勢</dc:creator>
  <dc:description>峰會摘要匯出版本 2026-10-15</dc:description>
  <cp:lastModifiedBy>Un-named</cp:lastModifiedBy>
  <cp:revision>1</cp:revision>
  <dcterms:created xsi:type="dcterms:W3CDTF">2026-11-05T19:10:51.730Z</dcterms:created>
  <dcterms:modified xsi:type="dcterms:W3CDTF">2026-11-05T19:10:51.730Z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