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Freedom Browser 的三層隱私規畫與現有限制</w:t>
      </w:r>
    </w:p>
    <w:p>
      <w:pPr>
        <w:widowControl/>
        <w:spacing w:after="160" w:line="320"/>
      </w:pPr>
      <w:r>
        <w:t xml:space="preserve">Building a Privacy Browser for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z2vw54g0tkjlvjzco33lx">
        <w:r>
          <w:rPr>
            <w:rStyle w:val="Hyperlink"/>
          </w:rPr>
          <w:t xml:space="preserve">Meinhard Benn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講者介紹正在打造的 Freedom Browser，主張以太坊隱私必須同時涵蓋網路、瀏覽器與錢包。網路會暴露 IP 位址與造訪網域，瀏覽器可能遭指紋辨識，鏈上交易也有隱私風險；團隊正從這三層著手，但仍有多項防護尚未完成。
他表示，目前已整合 Tor 匿名通訊網路以連接 .onion 網站，接下來計畫讓更多流量經過 Tor，並依分頁、錢包應用或工作階段分隔。鏈上共享池僅在測試網測試，尚未正式上線；對深層指紋辨識也幾乎沒有防護。介面設計則希望揭露隱私保護的取捨，讓使用者決定是否接受額外成本或較慢載入，沒有明顯負擔的措施則預設開啟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syvwo2u2gh6puikgpq5a">
        <w:r>
          <w:rPr>
            <w:rStyle w:val="Hyperlink"/>
          </w:rPr>
          <w:t xml:space="preserve">[00:40]</w:t>
        </w:r>
      </w:hyperlink>
      <w:r>
        <w:t xml:space="preserve"> 隱私防護需要同時處理三個層次
講者將瀏覽器、錢包與網路視為需要協同處理的風險來源。網路可能洩漏 IP 位址與造訪網域，瀏覽器可能遭指紋辨識，鏈上交易也有隱私風險，因此團隊正同時處理這三層。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uttirxgcegfqdxk9lbak">
        <w:r>
          <w:rPr>
            <w:rStyle w:val="Hyperlink"/>
          </w:rPr>
          <w:t xml:space="preserve">[02:40]</w:t>
        </w:r>
      </w:hyperlink>
      <w:r>
        <w:t xml:space="preserve"> 本機節點與 Tor 尚未消除網路洩漏
團隊已有 Swarm、IPFS 的本機節點，也有實驗性的以太坊輕量客戶端。Tor 目前用於連接 .onion 網站，擴大使用範圍及依分頁等方式分隔流量仍是下一步；對等網路中的其他節點仍可看見請求與 IP 位址。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g60fgaypdg4dpbjtjmu0">
        <w:r>
          <w:rPr>
            <w:rStyle w:val="Hyperlink"/>
          </w:rPr>
          <w:t xml:space="preserve">[06:00]</w:t>
        </w:r>
      </w:hyperlink>
      <w:r>
        <w:t xml:space="preserve"> 匿名化瀏覽器識別資訊不等於擋住指紋辨識
近期版本已對瀏覽器提供給網站的 User-Agent 識別資訊做匿名化處理。但講者在問答時坦言，目前使用 Electron，對深層指紋辨識幾乎沒有防護，也就是網站仍可能藉由裝置與瀏覽器特徵辨識使用者；未來甚至可能需要更換瀏覽器引擎。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pfh9iesrl70zbrprz4xb">
        <w:r>
          <w:rPr>
            <w:rStyle w:val="Hyperlink"/>
          </w:rPr>
          <w:t xml:space="preserve">[04:20]</w:t>
        </w:r>
      </w:hyperlink>
      <w:r>
        <w:t xml:space="preserve"> 鏈上隱私機制仍在測試階段
團隊計畫使用共享池與其他混淆機制，提高錢包交易的隱私。講者說明，相關實作已在測試網測試，也有測試分支，但尚未投入正式環境，不能視為已上線的保護。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euqdamnpryqvxoe4pwjn">
        <w:r>
          <w:rPr>
            <w:rStyle w:val="Hyperlink"/>
          </w:rPr>
          <w:t xml:space="preserve">[05:00]</w:t>
        </w:r>
      </w:hyperlink>
      <w:r>
        <w:t xml:space="preserve"> 介面設計要揭露隱私保護的取捨
講者希望使用者能決定是否接受額外成本、網站載入變慢或其他不便，並由介面提醒哪些地方有隱私保護、哪些沒有。對使用者沒有明顯負擔的措施則預設開啟，而不是為了全面隱私犧牲一般瀏覽體驗。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icclt_p4zpvkqumvm81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0kgwwm1rf5jcdsiotxza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2vw54g0tkjlvjzco33lx" Type="http://schemas.openxmlformats.org/officeDocument/2006/relationships/hyperlink" Target="https://feeds.blocktrend.today/events/speakers/meinhard-benn/" TargetMode="External"/><Relationship Id="rIdesyvwo2u2gh6puikgpq5a" Type="http://schemas.openxmlformats.org/officeDocument/2006/relationships/hyperlink" Target="https://www.youtube.com/watch?v=iY5RF7XbTJM&amp;t=40s" TargetMode="External"/><Relationship Id="rId6uttirxgcegfqdxk9lbak" Type="http://schemas.openxmlformats.org/officeDocument/2006/relationships/hyperlink" Target="https://www.youtube.com/watch?v=iY5RF7XbTJM&amp;t=160s" TargetMode="External"/><Relationship Id="rIdxg60fgaypdg4dpbjtjmu0" Type="http://schemas.openxmlformats.org/officeDocument/2006/relationships/hyperlink" Target="https://www.youtube.com/watch?v=iY5RF7XbTJM&amp;t=360s" TargetMode="External"/><Relationship Id="rIdjpfh9iesrl70zbrprz4xb" Type="http://schemas.openxmlformats.org/officeDocument/2006/relationships/hyperlink" Target="https://www.youtube.com/watch?v=iY5RF7XbTJM&amp;t=260s" TargetMode="External"/><Relationship Id="rIdweuqdamnpryqvxoe4pwjn" Type="http://schemas.openxmlformats.org/officeDocument/2006/relationships/hyperlink" Target="https://www.youtube.com/watch?v=iY5RF7XbTJM&amp;t=300s" TargetMode="External"/><Relationship Id="rIdricclt_p4zpvkqumvm81z" Type="http://schemas.openxmlformats.org/officeDocument/2006/relationships/hyperlink" Target="https://www.youtube.com/watch?v=iY5RF7XbTJM" TargetMode="External"/><Relationship Id="rIds0kgwwm1rf5jcdsiotxza" Type="http://schemas.openxmlformats.org/officeDocument/2006/relationships/hyperlink" Target="https://feeds.blocktrend.today/events/devcon-8-india-2026/building-a-privacy-browser-for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Freedom Browser 的三層隱私規畫與現有限制</dc:title>
  <dc:creator>新鮮勢</dc:creator>
  <dc:description>峰會摘要匯出版本 2026-10-15</dc:description>
  <cp:lastModifiedBy>Un-named</cp:lastModifiedBy>
  <cp:revision>1</cp:revision>
  <dcterms:created xsi:type="dcterms:W3CDTF">2026-11-05T19:10:52.010Z</dcterms:created>
  <dcterms:modified xsi:type="dcterms:W3CDTF">2026-11-05T19:10:52.010Z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