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Michael 倡議錢包整合多重防護，不只讓使用者看懂簽署內容</w:t>
      </w:r>
    </w:p>
    <w:p>
      <w:pPr>
        <w:widowControl/>
        <w:spacing w:after="160" w:line="320"/>
      </w:pPr>
      <w:r>
        <w:t xml:space="preserve">Beyond Clear Signing: What Else Should Wallets Do?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cjg-g8k2qxjdn4etnkya8">
        <w:r>
          <w:rPr>
            <w:rStyle w:val="Hyperlink"/>
          </w:rPr>
          <w:t xml:space="preserve">Michael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來自 WalletBeat 的 Michael 以交易範例提問：看懂交易，是否就足以安全簽署？他認為，錢包應警示偽裝收款地址、無限額代幣授權與已知詐騙地址等風險。清晰簽署能將交易轉為易讀內容，但理解操作只是安全簽署的一部分；交易模擬也只呈現可能結果，換幣時仍可能因三明治攻擊而以較差價格成交。
他介紹互補的防護方式：交易斷言可設定執行條件，未滿足就撤銷交易，但仍在研究中；呼叫資料摘要則可簡化硬體錢包核對。他強調，功能必須整合進錢包，才能讓使用者受益。WalletBeat 透過評估與具體回饋推動改善，目前聚焦軟體錢包，評估項目包括能否匯出私鑰、助記詞，以及解讀 Safe 與批次交易。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wd55usnhr0jsjyociyto">
        <w:r>
          <w:rPr>
            <w:rStyle w:val="Hyperlink"/>
          </w:rPr>
          <w:t xml:space="preserve">[01:20]</w:t>
        </w:r>
      </w:hyperlink>
      <w:r>
        <w:t xml:space="preserve"> 詐騙警示應提醒使用者注意交易對象與授權風險
Michael 列出地址投毒（利用相似地址誘使使用者轉錯帳）、無限額代幣授權與已知詐騙地址，認為錢包應標示這些可疑交易，提醒使用者可能正在轉帳給詐騙者，或允許惡意對象動用代幣。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59sarwyprvjwnmxpzevg">
        <w:r>
          <w:rPr>
            <w:rStyle w:val="Hyperlink"/>
          </w:rPr>
          <w:t xml:space="preserve">[01:40]</w:t>
        </w:r>
      </w:hyperlink>
      <w:r>
        <w:t xml:space="preserve"> 清晰簽署讓使用者看懂正在授權的操作
Michael 以 Safe 錢包新增簽署者為例，說明錢包如何用易讀的操作說明取代難懂的十六進位資料。他強調，看懂簽署內容只是安全簽署的一部分，還需要其他防護。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o-0ev6zscsmyajns9cgo">
        <w:r>
          <w:rPr>
            <w:rStyle w:val="Hyperlink"/>
          </w:rPr>
          <w:t xml:space="preserve">[02:40]</w:t>
        </w:r>
      </w:hyperlink>
      <w:r>
        <w:t xml:space="preserve"> 交易模擬不保證結果，附條件執行的機制仍在研究
Michael 提醒，模擬只呈現可能結果；換幣仍可能遭他人前後夾單，也就是三明治攻擊，導致成交價格變差。他介紹「交易斷言」：設定交易必須滿足的條件，否則撤銷交易，但這項機制仍在研究中。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rtxmgioufy51uljc7nbf">
        <w:r>
          <w:rPr>
            <w:rStyle w:val="Hyperlink"/>
          </w:rPr>
          <w:t xml:space="preserve">[03:40]</w:t>
        </w:r>
      </w:hyperlink>
      <w:r>
        <w:t xml:space="preserve"> 資料摘要可簡化硬體錢包的核對流程
Michael 指出，逐頁核對十六進位資料，很難確保完全不出錯。他介紹呼叫資料摘要，可將多頁資料濃縮成單一 32 位元組摘要，讓核對更容易；但逐字稿未完整記錄相關標準編號。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z72gme2rskoh874rtb79">
        <w:r>
          <w:rPr>
            <w:rStyle w:val="Hyperlink"/>
          </w:rPr>
          <w:t xml:space="preserve">[04:00]</w:t>
        </w:r>
      </w:hyperlink>
      <w:r>
        <w:t xml:space="preserve"> WalletBeat 以具體評估推動錢包落實防護
Michael 表示，團隊目前聚焦軟體錢包，透過具體、可採行的回饋促進改善。評估採用客觀問題與測試交易，例如能否匯出私鑰、助記詞，以及能否解讀 Safe 交易與一次包含多項操作的批次交易。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9pvumzn8h41zgqv9roglr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jp1w0a7pg4gkh0v2wnxme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cjg-g8k2qxjdn4etnkya8" Type="http://schemas.openxmlformats.org/officeDocument/2006/relationships/hyperlink" Target="https://feeds.blocktrend.today/events/speakers/michael/" TargetMode="External"/><Relationship Id="rIdcwd55usnhr0jsjyociyto" Type="http://schemas.openxmlformats.org/officeDocument/2006/relationships/hyperlink" Target="https://www.youtube.com/watch?v=3olBJDDRp7E&amp;t=80s" TargetMode="External"/><Relationship Id="rIda59sarwyprvjwnmxpzevg" Type="http://schemas.openxmlformats.org/officeDocument/2006/relationships/hyperlink" Target="https://www.youtube.com/watch?v=3olBJDDRp7E&amp;t=100s" TargetMode="External"/><Relationship Id="rIdbo-0ev6zscsmyajns9cgo" Type="http://schemas.openxmlformats.org/officeDocument/2006/relationships/hyperlink" Target="https://www.youtube.com/watch?v=3olBJDDRp7E&amp;t=160s" TargetMode="External"/><Relationship Id="rIdnrtxmgioufy51uljc7nbf" Type="http://schemas.openxmlformats.org/officeDocument/2006/relationships/hyperlink" Target="https://www.youtube.com/watch?v=3olBJDDRp7E&amp;t=220s" TargetMode="External"/><Relationship Id="rIdcz72gme2rskoh874rtb79" Type="http://schemas.openxmlformats.org/officeDocument/2006/relationships/hyperlink" Target="https://www.youtube.com/watch?v=3olBJDDRp7E&amp;t=240s" TargetMode="External"/><Relationship Id="rId9pvumzn8h41zgqv9roglr" Type="http://schemas.openxmlformats.org/officeDocument/2006/relationships/hyperlink" Target="https://www.youtube.com/watch?v=3olBJDDRp7E" TargetMode="External"/><Relationship Id="rIdjp1w0a7pg4gkh0v2wnxme" Type="http://schemas.openxmlformats.org/officeDocument/2006/relationships/hyperlink" Target="https://feeds.blocktrend.today/events/devcon-8-india-2026/beyond-clear-signing-what-else-should-wallets-do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Michael 倡議錢包整合多重防護，不只讓使用者看懂簽署內容</dc:title>
  <dc:creator>新鮮勢</dc:creator>
  <dc:description>峰會摘要匯出版本 2026-10-15</dc:description>
  <cp:lastModifiedBy>Un-named</cp:lastModifiedBy>
  <cp:revision>1</cp:revision>
  <dcterms:created xsi:type="dcterms:W3CDTF">2026-11-05T19:10:52.154Z</dcterms:created>
  <dcterms:modified xsi:type="dcterms:W3CDTF">2026-11-05T19:10:52.154Z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